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BB8A9" w14:textId="77777777" w:rsidR="002D10E3" w:rsidRPr="00910A47" w:rsidRDefault="002D10E3" w:rsidP="002D10E3">
      <w:pPr>
        <w:spacing w:after="0" w:line="408" w:lineRule="auto"/>
        <w:ind w:left="120"/>
        <w:jc w:val="center"/>
      </w:pPr>
      <w:r w:rsidRPr="00910A4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2697F068" w14:textId="77777777" w:rsidR="002D10E3" w:rsidRPr="00910A47" w:rsidRDefault="002D10E3" w:rsidP="002D10E3">
      <w:pPr>
        <w:spacing w:after="0" w:line="408" w:lineRule="auto"/>
        <w:ind w:left="120"/>
        <w:jc w:val="center"/>
      </w:pPr>
    </w:p>
    <w:p w14:paraId="325AF761" w14:textId="77777777" w:rsidR="002D10E3" w:rsidRPr="00910A47" w:rsidRDefault="002D10E3" w:rsidP="002D10E3">
      <w:pPr>
        <w:spacing w:after="0" w:line="408" w:lineRule="auto"/>
        <w:ind w:left="120"/>
        <w:jc w:val="center"/>
      </w:pPr>
      <w:r w:rsidRPr="00910A47">
        <w:rPr>
          <w:rFonts w:ascii="Times New Roman" w:hAnsi="Times New Roman"/>
          <w:b/>
          <w:color w:val="000000"/>
          <w:sz w:val="28"/>
        </w:rPr>
        <w:t>МОАУ "СОШ №70 "</w:t>
      </w:r>
    </w:p>
    <w:p w14:paraId="66D11D67" w14:textId="77777777" w:rsidR="002D10E3" w:rsidRPr="00910A47" w:rsidRDefault="002D10E3" w:rsidP="002D10E3">
      <w:pPr>
        <w:spacing w:after="0"/>
        <w:ind w:left="120"/>
      </w:pPr>
    </w:p>
    <w:p w14:paraId="0E9F7AD3" w14:textId="2F55F11D" w:rsidR="002D10E3" w:rsidRDefault="002D10E3" w:rsidP="002D10E3">
      <w:pPr>
        <w:spacing w:after="0"/>
        <w:ind w:left="120"/>
      </w:pPr>
    </w:p>
    <w:p w14:paraId="0F0FA394" w14:textId="66032786" w:rsidR="002D10E3" w:rsidRDefault="002D10E3" w:rsidP="002D10E3">
      <w:pPr>
        <w:spacing w:after="0"/>
        <w:ind w:left="120"/>
      </w:pPr>
    </w:p>
    <w:p w14:paraId="221039D1" w14:textId="77777777" w:rsidR="002D10E3" w:rsidRPr="00910A47" w:rsidRDefault="002D10E3" w:rsidP="002D10E3">
      <w:pPr>
        <w:spacing w:after="0"/>
        <w:ind w:left="120"/>
      </w:pPr>
    </w:p>
    <w:p w14:paraId="1737B451" w14:textId="77777777" w:rsidR="002D10E3" w:rsidRPr="00910A47" w:rsidRDefault="002D10E3" w:rsidP="002D10E3">
      <w:pPr>
        <w:spacing w:after="0"/>
        <w:ind w:left="120"/>
      </w:pPr>
    </w:p>
    <w:p w14:paraId="4F0D3BBA" w14:textId="77777777" w:rsidR="002D10E3" w:rsidRPr="00910A47" w:rsidRDefault="002D10E3" w:rsidP="002D10E3">
      <w:pPr>
        <w:spacing w:after="0"/>
        <w:ind w:left="120"/>
      </w:pPr>
    </w:p>
    <w:p w14:paraId="49B9202B" w14:textId="77777777" w:rsidR="002D10E3" w:rsidRPr="00910A47" w:rsidRDefault="002D10E3" w:rsidP="002D10E3">
      <w:pPr>
        <w:spacing w:after="0" w:line="408" w:lineRule="auto"/>
        <w:ind w:left="120"/>
        <w:jc w:val="center"/>
      </w:pPr>
      <w:r w:rsidRPr="00910A4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C204C58" w14:textId="77777777" w:rsidR="002D10E3" w:rsidRPr="00910A47" w:rsidRDefault="002D10E3" w:rsidP="002D10E3">
      <w:pPr>
        <w:spacing w:after="0"/>
        <w:ind w:left="120"/>
        <w:jc w:val="center"/>
      </w:pPr>
    </w:p>
    <w:p w14:paraId="3E1D9759" w14:textId="7A0B851B" w:rsidR="002D10E3" w:rsidRPr="00910A47" w:rsidRDefault="002D10E3" w:rsidP="002D10E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элективного курса</w:t>
      </w:r>
      <w:r w:rsidRPr="00910A47">
        <w:rPr>
          <w:rFonts w:ascii="Times New Roman" w:hAnsi="Times New Roman"/>
          <w:b/>
          <w:color w:val="000000"/>
          <w:sz w:val="28"/>
        </w:rPr>
        <w:t xml:space="preserve"> </w:t>
      </w:r>
      <w:r w:rsidRPr="00910A47"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Практическая биология</w:t>
      </w:r>
      <w:r w:rsidRPr="00910A47">
        <w:rPr>
          <w:rFonts w:ascii="Times New Roman" w:hAnsi="Times New Roman"/>
          <w:b/>
          <w:color w:val="000000"/>
          <w:sz w:val="28"/>
        </w:rPr>
        <w:t>»</w:t>
      </w:r>
    </w:p>
    <w:p w14:paraId="104400D6" w14:textId="4C4B25C3" w:rsidR="002D10E3" w:rsidRPr="00910A47" w:rsidRDefault="002D10E3" w:rsidP="002D10E3">
      <w:pPr>
        <w:spacing w:after="0" w:line="408" w:lineRule="auto"/>
        <w:ind w:left="120"/>
        <w:jc w:val="center"/>
      </w:pPr>
      <w:r w:rsidRPr="00910A47">
        <w:rPr>
          <w:rFonts w:ascii="Times New Roman" w:hAnsi="Times New Roman"/>
          <w:color w:val="000000"/>
          <w:sz w:val="28"/>
        </w:rPr>
        <w:t xml:space="preserve">для обучающихся 10  классов </w:t>
      </w:r>
    </w:p>
    <w:p w14:paraId="1BE0BA81" w14:textId="77777777" w:rsidR="002D10E3" w:rsidRPr="00910A47" w:rsidRDefault="002D10E3" w:rsidP="002D10E3">
      <w:pPr>
        <w:spacing w:after="0"/>
        <w:ind w:left="120"/>
        <w:jc w:val="center"/>
      </w:pPr>
    </w:p>
    <w:p w14:paraId="175FB983" w14:textId="77777777" w:rsidR="002D10E3" w:rsidRPr="00910A47" w:rsidRDefault="002D10E3" w:rsidP="002D10E3">
      <w:pPr>
        <w:spacing w:after="0"/>
        <w:ind w:left="120"/>
        <w:jc w:val="center"/>
      </w:pPr>
    </w:p>
    <w:p w14:paraId="4E5C977A" w14:textId="77777777" w:rsidR="002D10E3" w:rsidRPr="00910A47" w:rsidRDefault="002D10E3" w:rsidP="002D10E3">
      <w:pPr>
        <w:spacing w:after="0"/>
        <w:ind w:left="120"/>
        <w:jc w:val="center"/>
      </w:pPr>
    </w:p>
    <w:p w14:paraId="512C08B3" w14:textId="77777777" w:rsidR="002D10E3" w:rsidRPr="00910A47" w:rsidRDefault="002D10E3" w:rsidP="002D10E3">
      <w:pPr>
        <w:spacing w:after="0"/>
        <w:ind w:left="120"/>
        <w:jc w:val="center"/>
      </w:pPr>
    </w:p>
    <w:p w14:paraId="21568BA7" w14:textId="77777777" w:rsidR="002D10E3" w:rsidRPr="00910A47" w:rsidRDefault="002D10E3" w:rsidP="002D10E3">
      <w:pPr>
        <w:spacing w:after="0"/>
        <w:ind w:left="120"/>
        <w:jc w:val="center"/>
      </w:pPr>
    </w:p>
    <w:p w14:paraId="10384A3B" w14:textId="77777777" w:rsidR="002D10E3" w:rsidRPr="00910A47" w:rsidRDefault="002D10E3" w:rsidP="002D10E3">
      <w:pPr>
        <w:spacing w:after="0"/>
        <w:ind w:left="120"/>
        <w:jc w:val="center"/>
      </w:pPr>
    </w:p>
    <w:p w14:paraId="5A8474A0" w14:textId="77777777" w:rsidR="002D10E3" w:rsidRPr="00910A47" w:rsidRDefault="002D10E3" w:rsidP="002D10E3">
      <w:pPr>
        <w:spacing w:after="0"/>
        <w:ind w:left="120"/>
        <w:jc w:val="center"/>
      </w:pPr>
    </w:p>
    <w:p w14:paraId="267B0AFF" w14:textId="77777777" w:rsidR="002D10E3" w:rsidRPr="00910A47" w:rsidRDefault="002D10E3" w:rsidP="002D10E3">
      <w:pPr>
        <w:spacing w:after="0"/>
        <w:ind w:left="120"/>
        <w:jc w:val="center"/>
      </w:pPr>
    </w:p>
    <w:p w14:paraId="5961AF8D" w14:textId="77777777" w:rsidR="002D10E3" w:rsidRPr="00910A47" w:rsidRDefault="002D10E3" w:rsidP="002D10E3">
      <w:pPr>
        <w:spacing w:after="0"/>
        <w:ind w:left="120"/>
        <w:jc w:val="center"/>
      </w:pPr>
    </w:p>
    <w:p w14:paraId="1398A90A" w14:textId="77777777" w:rsidR="002D10E3" w:rsidRPr="00910A47" w:rsidRDefault="002D10E3" w:rsidP="002D10E3">
      <w:pPr>
        <w:spacing w:after="0"/>
        <w:ind w:left="120"/>
        <w:jc w:val="center"/>
      </w:pPr>
    </w:p>
    <w:p w14:paraId="62999EED" w14:textId="77777777" w:rsidR="002D10E3" w:rsidRPr="00910A47" w:rsidRDefault="002D10E3" w:rsidP="002D10E3">
      <w:pPr>
        <w:spacing w:after="0"/>
        <w:ind w:left="120"/>
        <w:jc w:val="center"/>
      </w:pPr>
    </w:p>
    <w:p w14:paraId="24623928" w14:textId="77777777" w:rsidR="002D10E3" w:rsidRDefault="002D10E3" w:rsidP="002D10E3">
      <w:pPr>
        <w:spacing w:after="0"/>
        <w:ind w:left="120"/>
        <w:jc w:val="center"/>
      </w:pPr>
    </w:p>
    <w:p w14:paraId="3A72D013" w14:textId="29EA80F6" w:rsidR="002D10E3" w:rsidRPr="002D10E3" w:rsidRDefault="002D10E3" w:rsidP="002D10E3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10E3">
        <w:rPr>
          <w:rFonts w:ascii="Times New Roman" w:hAnsi="Times New Roman" w:cs="Times New Roman"/>
          <w:b/>
          <w:bCs/>
          <w:sz w:val="28"/>
          <w:szCs w:val="28"/>
        </w:rPr>
        <w:t>Оренбург, 2023</w:t>
      </w:r>
    </w:p>
    <w:p w14:paraId="61A54AE8" w14:textId="77777777" w:rsidR="002D10E3" w:rsidRPr="00910A47" w:rsidRDefault="002D10E3" w:rsidP="002D10E3">
      <w:pPr>
        <w:spacing w:after="0"/>
        <w:ind w:left="120"/>
        <w:jc w:val="center"/>
      </w:pPr>
    </w:p>
    <w:p w14:paraId="45022E47" w14:textId="09B8745A" w:rsidR="00141472" w:rsidRPr="002D10E3" w:rsidRDefault="002D10E3" w:rsidP="002D10E3">
      <w:pPr>
        <w:spacing w:after="160"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2D10E3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1F1C4868" w14:textId="446C0540" w:rsidR="00141472" w:rsidRPr="002D10E3" w:rsidRDefault="00141472" w:rsidP="002D10E3">
      <w:pPr>
        <w:pStyle w:val="a7"/>
        <w:spacing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2D10E3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2D10E3" w:rsidRPr="002D10E3">
        <w:rPr>
          <w:rFonts w:ascii="Times New Roman" w:hAnsi="Times New Roman" w:cs="Times New Roman"/>
          <w:sz w:val="28"/>
          <w:szCs w:val="28"/>
        </w:rPr>
        <w:t>электив</w:t>
      </w:r>
      <w:r w:rsidRPr="002D10E3">
        <w:rPr>
          <w:rFonts w:ascii="Times New Roman" w:hAnsi="Times New Roman" w:cs="Times New Roman"/>
          <w:sz w:val="28"/>
          <w:szCs w:val="28"/>
        </w:rPr>
        <w:t>ного курса «</w:t>
      </w:r>
      <w:r w:rsidR="002D10E3" w:rsidRPr="002D10E3">
        <w:rPr>
          <w:rFonts w:ascii="Times New Roman" w:hAnsi="Times New Roman" w:cs="Times New Roman"/>
          <w:sz w:val="28"/>
          <w:szCs w:val="28"/>
        </w:rPr>
        <w:t>Практическая биология</w:t>
      </w:r>
      <w:r w:rsidRPr="002D10E3">
        <w:rPr>
          <w:rFonts w:ascii="Times New Roman" w:hAnsi="Times New Roman" w:cs="Times New Roman"/>
          <w:sz w:val="28"/>
          <w:szCs w:val="28"/>
        </w:rPr>
        <w:t>» составлена на основании основной образовательной программы среднего общего образования МОБУ СОШ №70 (ФК ГОС) на 2016-2021 гг.</w:t>
      </w:r>
      <w:r w:rsidRPr="002D10E3">
        <w:rPr>
          <w:rStyle w:val="dash041e005f0431005f044b005f0447005f043d005f044b005f0439005f005fchar1char1"/>
          <w:sz w:val="28"/>
          <w:szCs w:val="28"/>
        </w:rPr>
        <w:t xml:space="preserve"> </w:t>
      </w:r>
    </w:p>
    <w:p w14:paraId="1B127B13" w14:textId="23B1E9AE" w:rsidR="00141472" w:rsidRPr="002D10E3" w:rsidRDefault="00141472" w:rsidP="002D10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0E3">
        <w:rPr>
          <w:rFonts w:ascii="Times New Roman" w:hAnsi="Times New Roman" w:cs="Times New Roman"/>
          <w:sz w:val="28"/>
          <w:szCs w:val="28"/>
        </w:rPr>
        <w:t xml:space="preserve">Рабочая </w:t>
      </w:r>
      <w:r w:rsidR="002D10E3" w:rsidRPr="002D10E3">
        <w:rPr>
          <w:rFonts w:ascii="Times New Roman" w:hAnsi="Times New Roman" w:cs="Times New Roman"/>
          <w:sz w:val="28"/>
          <w:szCs w:val="28"/>
        </w:rPr>
        <w:t>программа в</w:t>
      </w:r>
      <w:r w:rsidRPr="002D10E3">
        <w:rPr>
          <w:rFonts w:ascii="Times New Roman" w:hAnsi="Times New Roman" w:cs="Times New Roman"/>
          <w:sz w:val="28"/>
          <w:szCs w:val="28"/>
        </w:rPr>
        <w:t xml:space="preserve"> 11 классе по курсу «</w:t>
      </w:r>
      <w:r w:rsidR="002D10E3" w:rsidRPr="002D10E3">
        <w:rPr>
          <w:rFonts w:ascii="Times New Roman" w:hAnsi="Times New Roman" w:cs="Times New Roman"/>
          <w:sz w:val="28"/>
          <w:szCs w:val="28"/>
        </w:rPr>
        <w:t>Основы молекулярной</w:t>
      </w:r>
      <w:r w:rsidRPr="002D10E3">
        <w:rPr>
          <w:rFonts w:ascii="Times New Roman" w:hAnsi="Times New Roman" w:cs="Times New Roman"/>
          <w:sz w:val="28"/>
          <w:szCs w:val="28"/>
        </w:rPr>
        <w:t xml:space="preserve"> биологии и </w:t>
      </w:r>
      <w:r w:rsidR="002D10E3" w:rsidRPr="002D10E3">
        <w:rPr>
          <w:rFonts w:ascii="Times New Roman" w:hAnsi="Times New Roman" w:cs="Times New Roman"/>
          <w:sz w:val="28"/>
          <w:szCs w:val="28"/>
        </w:rPr>
        <w:t>генетики» основывается</w:t>
      </w:r>
      <w:r w:rsidRPr="002D10E3">
        <w:rPr>
          <w:rFonts w:ascii="Times New Roman" w:hAnsi="Times New Roman" w:cs="Times New Roman"/>
          <w:sz w:val="28"/>
          <w:szCs w:val="28"/>
        </w:rPr>
        <w:t xml:space="preserve"> </w:t>
      </w:r>
      <w:r w:rsidR="002D10E3" w:rsidRPr="002D10E3">
        <w:rPr>
          <w:rFonts w:ascii="Times New Roman" w:hAnsi="Times New Roman" w:cs="Times New Roman"/>
          <w:sz w:val="28"/>
          <w:szCs w:val="28"/>
        </w:rPr>
        <w:t>на теоретических</w:t>
      </w:r>
      <w:r w:rsidRPr="002D10E3">
        <w:rPr>
          <w:rFonts w:ascii="Times New Roman" w:hAnsi="Times New Roman" w:cs="Times New Roman"/>
          <w:sz w:val="28"/>
          <w:szCs w:val="28"/>
        </w:rPr>
        <w:t xml:space="preserve"> и диагностических материалах для подготовки к ЕГЭ по биологии.</w:t>
      </w:r>
    </w:p>
    <w:p w14:paraId="0F0BBA35" w14:textId="77777777" w:rsidR="002D10E3" w:rsidRDefault="00141472" w:rsidP="002D10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0E3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изучение предмета один час в неделю, охватывает основные разделы молекулярной биологии </w:t>
      </w:r>
      <w:r w:rsidR="002D10E3" w:rsidRPr="002D10E3">
        <w:rPr>
          <w:rFonts w:ascii="Times New Roman" w:hAnsi="Times New Roman" w:cs="Times New Roman"/>
          <w:sz w:val="28"/>
          <w:szCs w:val="28"/>
        </w:rPr>
        <w:t>и генетики</w:t>
      </w:r>
      <w:r w:rsidRPr="002D10E3">
        <w:rPr>
          <w:rFonts w:ascii="Times New Roman" w:hAnsi="Times New Roman" w:cs="Times New Roman"/>
          <w:sz w:val="28"/>
          <w:szCs w:val="28"/>
        </w:rPr>
        <w:t xml:space="preserve">, изучение теоретических и диагностических материалов способствуют пониманию основ наследственности и изменчивости организма. Различные виды диагностических заданий: тесты, задачи, работа с текстами выполняют обучающую и тренировочную функцию – для подготовки к ЕГЭ. </w:t>
      </w:r>
    </w:p>
    <w:p w14:paraId="2F0851B5" w14:textId="3F68028A" w:rsidR="00141472" w:rsidRPr="002D10E3" w:rsidRDefault="00141472" w:rsidP="002D10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0E3">
        <w:rPr>
          <w:rFonts w:ascii="Times New Roman" w:hAnsi="Times New Roman" w:cs="Times New Roman"/>
          <w:sz w:val="28"/>
          <w:szCs w:val="28"/>
        </w:rPr>
        <w:t xml:space="preserve">Цель </w:t>
      </w:r>
      <w:r w:rsidR="002D10E3" w:rsidRPr="002D10E3">
        <w:rPr>
          <w:rFonts w:ascii="Times New Roman" w:hAnsi="Times New Roman" w:cs="Times New Roman"/>
          <w:sz w:val="28"/>
          <w:szCs w:val="28"/>
        </w:rPr>
        <w:t xml:space="preserve">курса: </w:t>
      </w:r>
      <w:r w:rsidR="002D10E3">
        <w:rPr>
          <w:rFonts w:ascii="Times New Roman" w:hAnsi="Times New Roman" w:cs="Times New Roman"/>
          <w:sz w:val="28"/>
          <w:szCs w:val="28"/>
        </w:rPr>
        <w:t>п</w:t>
      </w:r>
      <w:r w:rsidR="002D10E3" w:rsidRPr="002D10E3">
        <w:rPr>
          <w:rFonts w:ascii="Times New Roman" w:hAnsi="Times New Roman" w:cs="Times New Roman"/>
          <w:sz w:val="28"/>
          <w:szCs w:val="28"/>
        </w:rPr>
        <w:t>овышение</w:t>
      </w:r>
      <w:r w:rsidRPr="002D10E3">
        <w:rPr>
          <w:rFonts w:ascii="Times New Roman" w:hAnsi="Times New Roman" w:cs="Times New Roman"/>
          <w:sz w:val="28"/>
          <w:szCs w:val="28"/>
        </w:rPr>
        <w:t xml:space="preserve"> качества усвоения материала по биологии.</w:t>
      </w:r>
    </w:p>
    <w:p w14:paraId="6D33635E" w14:textId="7F0110F9" w:rsidR="00141472" w:rsidRPr="002D10E3" w:rsidRDefault="00141472" w:rsidP="002D10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0E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заболеваниями, образовательный процесс по данному </w:t>
      </w:r>
      <w:r w:rsidR="002D10E3" w:rsidRPr="002D10E3">
        <w:rPr>
          <w:rFonts w:ascii="Times New Roman" w:hAnsi="Times New Roman" w:cs="Times New Roman"/>
          <w:sz w:val="28"/>
          <w:szCs w:val="28"/>
          <w:shd w:val="clear" w:color="auto" w:fill="FAFAFA"/>
        </w:rPr>
        <w:t>учебному предмету</w:t>
      </w:r>
      <w:r w:rsidRPr="002D10E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осуществляется с использованием дистанционных технологий, «электронных дневников», социальных сетей и других форм.</w:t>
      </w:r>
    </w:p>
    <w:p w14:paraId="3BCC069A" w14:textId="1D428E45" w:rsidR="00753019" w:rsidRPr="00753019" w:rsidRDefault="00753019" w:rsidP="0075301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019">
        <w:rPr>
          <w:rFonts w:ascii="Times New Roman" w:hAnsi="Times New Roman" w:cs="Times New Roman"/>
          <w:sz w:val="28"/>
          <w:szCs w:val="28"/>
        </w:rPr>
        <w:t>Требования к уровню подготовки обучающихся</w:t>
      </w:r>
    </w:p>
    <w:p w14:paraId="1D261F02" w14:textId="77777777" w:rsidR="00753019" w:rsidRPr="00753019" w:rsidRDefault="00753019" w:rsidP="0075301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019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14:paraId="0B405140" w14:textId="48BE0A27" w:rsidR="00753019" w:rsidRPr="00753019" w:rsidRDefault="00753019" w:rsidP="0075301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3019">
        <w:rPr>
          <w:rFonts w:ascii="Times New Roman" w:hAnsi="Times New Roman" w:cs="Times New Roman"/>
          <w:sz w:val="28"/>
          <w:szCs w:val="28"/>
        </w:rPr>
        <w:t>материальные носители наследственности;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019">
        <w:rPr>
          <w:rFonts w:ascii="Times New Roman" w:hAnsi="Times New Roman" w:cs="Times New Roman"/>
          <w:sz w:val="28"/>
          <w:szCs w:val="28"/>
        </w:rPr>
        <w:t>методы генетики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3019">
        <w:rPr>
          <w:rFonts w:ascii="Times New Roman" w:hAnsi="Times New Roman" w:cs="Times New Roman"/>
          <w:sz w:val="28"/>
          <w:szCs w:val="28"/>
        </w:rPr>
        <w:t>методы изучения генетики человека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3019">
        <w:rPr>
          <w:rFonts w:ascii="Times New Roman" w:hAnsi="Times New Roman" w:cs="Times New Roman"/>
          <w:sz w:val="28"/>
          <w:szCs w:val="28"/>
        </w:rPr>
        <w:t>основные понятия генетики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3019">
        <w:rPr>
          <w:rFonts w:ascii="Times New Roman" w:hAnsi="Times New Roman" w:cs="Times New Roman"/>
          <w:sz w:val="28"/>
          <w:szCs w:val="28"/>
        </w:rPr>
        <w:t>закономерности наследования признаков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3019">
        <w:rPr>
          <w:rFonts w:ascii="Times New Roman" w:hAnsi="Times New Roman" w:cs="Times New Roman"/>
          <w:sz w:val="28"/>
          <w:szCs w:val="28"/>
        </w:rPr>
        <w:t>хромосомную теорию наследственности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3019">
        <w:rPr>
          <w:rFonts w:ascii="Times New Roman" w:hAnsi="Times New Roman" w:cs="Times New Roman"/>
          <w:sz w:val="28"/>
          <w:szCs w:val="28"/>
        </w:rPr>
        <w:t>теорию гена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3019">
        <w:rPr>
          <w:rFonts w:ascii="Times New Roman" w:hAnsi="Times New Roman" w:cs="Times New Roman"/>
          <w:sz w:val="28"/>
          <w:szCs w:val="28"/>
        </w:rPr>
        <w:t>генотип как целостная система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3019">
        <w:rPr>
          <w:rFonts w:ascii="Times New Roman" w:hAnsi="Times New Roman" w:cs="Times New Roman"/>
          <w:sz w:val="28"/>
          <w:szCs w:val="28"/>
        </w:rPr>
        <w:t>геном человека и генетика пола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3019">
        <w:rPr>
          <w:rFonts w:ascii="Times New Roman" w:hAnsi="Times New Roman" w:cs="Times New Roman"/>
          <w:sz w:val="28"/>
          <w:szCs w:val="28"/>
        </w:rPr>
        <w:t>изменчивость и ее формы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3019">
        <w:rPr>
          <w:rFonts w:ascii="Times New Roman" w:hAnsi="Times New Roman" w:cs="Times New Roman"/>
          <w:sz w:val="28"/>
          <w:szCs w:val="28"/>
        </w:rPr>
        <w:t>о последствиях влияния мутагенов на организм человека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3019">
        <w:rPr>
          <w:rFonts w:ascii="Times New Roman" w:hAnsi="Times New Roman" w:cs="Times New Roman"/>
          <w:sz w:val="28"/>
          <w:szCs w:val="28"/>
        </w:rPr>
        <w:t>селекция и ее задачи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3019">
        <w:rPr>
          <w:rFonts w:ascii="Times New Roman" w:hAnsi="Times New Roman" w:cs="Times New Roman"/>
          <w:sz w:val="28"/>
          <w:szCs w:val="28"/>
        </w:rPr>
        <w:t>биотехнология и ее направления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79C464" w14:textId="3AFB7344" w:rsidR="00753019" w:rsidRPr="00753019" w:rsidRDefault="00753019" w:rsidP="0075301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019">
        <w:rPr>
          <w:rFonts w:ascii="Times New Roman" w:hAnsi="Times New Roman" w:cs="Times New Roman"/>
          <w:sz w:val="28"/>
          <w:szCs w:val="28"/>
        </w:rPr>
        <w:t>Учащиеся должны уметь решать задачи 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75D2DD7" w14:textId="1F88A4F7" w:rsidR="00753019" w:rsidRPr="00753019" w:rsidRDefault="00753019" w:rsidP="0075301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3019">
        <w:rPr>
          <w:rFonts w:ascii="Times New Roman" w:hAnsi="Times New Roman" w:cs="Times New Roman"/>
          <w:sz w:val="28"/>
          <w:szCs w:val="28"/>
        </w:rPr>
        <w:t>молекулярную биологию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3019">
        <w:rPr>
          <w:rFonts w:ascii="Times New Roman" w:hAnsi="Times New Roman" w:cs="Times New Roman"/>
          <w:sz w:val="28"/>
          <w:szCs w:val="28"/>
        </w:rPr>
        <w:t xml:space="preserve"> моногибридное скрещивание при полном доминировании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3019">
        <w:rPr>
          <w:rFonts w:ascii="Times New Roman" w:hAnsi="Times New Roman" w:cs="Times New Roman"/>
          <w:sz w:val="28"/>
          <w:szCs w:val="28"/>
        </w:rPr>
        <w:t>моногибридное скрещивание при неполном доминировании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019">
        <w:rPr>
          <w:rFonts w:ascii="Times New Roman" w:hAnsi="Times New Roman" w:cs="Times New Roman"/>
          <w:sz w:val="28"/>
          <w:szCs w:val="28"/>
        </w:rPr>
        <w:t>дигибридное</w:t>
      </w:r>
      <w:proofErr w:type="spellEnd"/>
      <w:r w:rsidRPr="00753019">
        <w:rPr>
          <w:rFonts w:ascii="Times New Roman" w:hAnsi="Times New Roman" w:cs="Times New Roman"/>
          <w:sz w:val="28"/>
          <w:szCs w:val="28"/>
        </w:rPr>
        <w:t xml:space="preserve"> скрещивание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019">
        <w:rPr>
          <w:rFonts w:ascii="Times New Roman" w:hAnsi="Times New Roman" w:cs="Times New Roman"/>
          <w:sz w:val="28"/>
          <w:szCs w:val="28"/>
        </w:rPr>
        <w:t>тригибридное</w:t>
      </w:r>
      <w:proofErr w:type="spellEnd"/>
      <w:r w:rsidRPr="00753019">
        <w:rPr>
          <w:rFonts w:ascii="Times New Roman" w:hAnsi="Times New Roman" w:cs="Times New Roman"/>
          <w:sz w:val="28"/>
          <w:szCs w:val="28"/>
        </w:rPr>
        <w:t xml:space="preserve"> скрещивание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3019">
        <w:rPr>
          <w:rFonts w:ascii="Times New Roman" w:hAnsi="Times New Roman" w:cs="Times New Roman"/>
          <w:sz w:val="28"/>
          <w:szCs w:val="28"/>
        </w:rPr>
        <w:t>множественные аллели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3019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Pr="00753019">
        <w:rPr>
          <w:rFonts w:ascii="Times New Roman" w:hAnsi="Times New Roman" w:cs="Times New Roman"/>
          <w:sz w:val="28"/>
          <w:szCs w:val="28"/>
        </w:rPr>
        <w:lastRenderedPageBreak/>
        <w:t>неаллельных генов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3019">
        <w:rPr>
          <w:rFonts w:ascii="Times New Roman" w:hAnsi="Times New Roman" w:cs="Times New Roman"/>
          <w:sz w:val="28"/>
          <w:szCs w:val="28"/>
        </w:rPr>
        <w:t>сцепленное наследование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3019">
        <w:rPr>
          <w:rFonts w:ascii="Times New Roman" w:hAnsi="Times New Roman" w:cs="Times New Roman"/>
          <w:sz w:val="28"/>
          <w:szCs w:val="28"/>
        </w:rPr>
        <w:t>наследование признаков,</w:t>
      </w:r>
      <w:r w:rsidRPr="00753019">
        <w:rPr>
          <w:rFonts w:ascii="Times New Roman" w:hAnsi="Times New Roman" w:cs="Times New Roman"/>
          <w:sz w:val="28"/>
          <w:szCs w:val="28"/>
        </w:rPr>
        <w:t xml:space="preserve"> сцепленных с полом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3019">
        <w:rPr>
          <w:rFonts w:ascii="Times New Roman" w:hAnsi="Times New Roman" w:cs="Times New Roman"/>
          <w:sz w:val="28"/>
          <w:szCs w:val="28"/>
        </w:rPr>
        <w:t>одновременное наследование аутосомных и сцепленных с полом признаков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3019">
        <w:rPr>
          <w:rFonts w:ascii="Times New Roman" w:hAnsi="Times New Roman" w:cs="Times New Roman"/>
          <w:sz w:val="28"/>
          <w:szCs w:val="28"/>
        </w:rPr>
        <w:t>составление родословных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B443AF" w14:textId="09C369B9" w:rsidR="00753019" w:rsidRPr="00753019" w:rsidRDefault="00753019" w:rsidP="0075301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019">
        <w:rPr>
          <w:rFonts w:ascii="Times New Roman" w:hAnsi="Times New Roman" w:cs="Times New Roman"/>
          <w:sz w:val="28"/>
          <w:szCs w:val="28"/>
        </w:rPr>
        <w:t>Учащиеся должны уметь работать с диагностическим инструментарием такими как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8A7AD8C" w14:textId="5FA62F97" w:rsidR="00753019" w:rsidRPr="00753019" w:rsidRDefault="00753019" w:rsidP="0075301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3019">
        <w:rPr>
          <w:rFonts w:ascii="Times New Roman" w:hAnsi="Times New Roman" w:cs="Times New Roman"/>
          <w:sz w:val="28"/>
          <w:szCs w:val="28"/>
        </w:rPr>
        <w:t>тесты с одним ответом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3019">
        <w:rPr>
          <w:rFonts w:ascii="Times New Roman" w:hAnsi="Times New Roman" w:cs="Times New Roman"/>
          <w:sz w:val="28"/>
          <w:szCs w:val="28"/>
        </w:rPr>
        <w:t>тесты с несколькими ответами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3019">
        <w:rPr>
          <w:rFonts w:ascii="Times New Roman" w:hAnsi="Times New Roman" w:cs="Times New Roman"/>
          <w:sz w:val="28"/>
          <w:szCs w:val="28"/>
        </w:rPr>
        <w:t>тренировочные тесты на соответствие и последовательность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3019">
        <w:rPr>
          <w:rFonts w:ascii="Times New Roman" w:hAnsi="Times New Roman" w:cs="Times New Roman"/>
          <w:sz w:val="28"/>
          <w:szCs w:val="28"/>
        </w:rPr>
        <w:t>задания на нахождение ошибок в тексте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3019">
        <w:rPr>
          <w:rFonts w:ascii="Times New Roman" w:hAnsi="Times New Roman" w:cs="Times New Roman"/>
          <w:sz w:val="28"/>
          <w:szCs w:val="28"/>
        </w:rPr>
        <w:t>задачи с использованием текста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3019">
        <w:rPr>
          <w:rFonts w:ascii="Times New Roman" w:hAnsi="Times New Roman" w:cs="Times New Roman"/>
          <w:sz w:val="28"/>
          <w:szCs w:val="28"/>
        </w:rPr>
        <w:t>задачи с выделением контролируемых элементов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753019">
        <w:rPr>
          <w:rFonts w:ascii="Times New Roman" w:hAnsi="Times New Roman" w:cs="Times New Roman"/>
          <w:sz w:val="28"/>
          <w:szCs w:val="28"/>
        </w:rPr>
        <w:t>адания для развернутого ответа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780C73" w14:textId="77777777" w:rsidR="00141472" w:rsidRPr="002D10E3" w:rsidRDefault="00141472" w:rsidP="002329A4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38288FF" w14:textId="037B0ADD" w:rsidR="00141472" w:rsidRPr="002D10E3" w:rsidRDefault="00141472" w:rsidP="00A0475A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10E3">
        <w:rPr>
          <w:rFonts w:ascii="Times New Roman" w:hAnsi="Times New Roman" w:cs="Times New Roman"/>
          <w:b/>
          <w:bCs/>
          <w:sz w:val="28"/>
          <w:szCs w:val="28"/>
        </w:rPr>
        <w:t>Тематический план</w:t>
      </w:r>
      <w:r w:rsidR="002D10E3">
        <w:rPr>
          <w:rFonts w:ascii="Times New Roman" w:hAnsi="Times New Roman" w:cs="Times New Roman"/>
          <w:b/>
          <w:bCs/>
          <w:sz w:val="28"/>
          <w:szCs w:val="28"/>
        </w:rPr>
        <w:t>ирование</w:t>
      </w:r>
    </w:p>
    <w:tbl>
      <w:tblPr>
        <w:tblW w:w="4675" w:type="pct"/>
        <w:tblInd w:w="8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7"/>
        <w:gridCol w:w="5528"/>
      </w:tblGrid>
      <w:tr w:rsidR="00141472" w:rsidRPr="002D10E3" w14:paraId="62B8A2F3" w14:textId="77777777" w:rsidTr="00B139C8">
        <w:trPr>
          <w:trHeight w:val="480"/>
        </w:trPr>
        <w:tc>
          <w:tcPr>
            <w:tcW w:w="3143" w:type="pct"/>
            <w:tcBorders>
              <w:top w:val="single" w:sz="6" w:space="0" w:color="auto"/>
            </w:tcBorders>
          </w:tcPr>
          <w:p w14:paraId="41CE63B9" w14:textId="77777777" w:rsidR="00141472" w:rsidRPr="002D10E3" w:rsidRDefault="00141472" w:rsidP="002D10E3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0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57" w:type="pct"/>
            <w:tcBorders>
              <w:top w:val="single" w:sz="6" w:space="0" w:color="auto"/>
            </w:tcBorders>
          </w:tcPr>
          <w:p w14:paraId="25D475D1" w14:textId="77777777" w:rsidR="00141472" w:rsidRPr="002D10E3" w:rsidRDefault="00141472" w:rsidP="002D10E3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0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141472" w:rsidRPr="002D10E3" w14:paraId="7040B0DD" w14:textId="77777777" w:rsidTr="00B139C8">
        <w:trPr>
          <w:trHeight w:val="401"/>
        </w:trPr>
        <w:tc>
          <w:tcPr>
            <w:tcW w:w="3143" w:type="pct"/>
          </w:tcPr>
          <w:p w14:paraId="60501DD1" w14:textId="77777777" w:rsidR="00141472" w:rsidRPr="002D10E3" w:rsidRDefault="00141472" w:rsidP="002329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D10E3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основы молекулярной биологии и генетики </w:t>
            </w:r>
          </w:p>
        </w:tc>
        <w:tc>
          <w:tcPr>
            <w:tcW w:w="1857" w:type="pct"/>
          </w:tcPr>
          <w:p w14:paraId="7C94B716" w14:textId="77777777" w:rsidR="00141472" w:rsidRPr="002D10E3" w:rsidRDefault="00141472" w:rsidP="002D10E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0E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41472" w:rsidRPr="002D10E3" w14:paraId="40BA1CFD" w14:textId="77777777" w:rsidTr="00B139C8">
        <w:trPr>
          <w:trHeight w:val="480"/>
        </w:trPr>
        <w:tc>
          <w:tcPr>
            <w:tcW w:w="3143" w:type="pct"/>
          </w:tcPr>
          <w:p w14:paraId="7CCE0172" w14:textId="77777777" w:rsidR="00141472" w:rsidRPr="002D10E3" w:rsidRDefault="00141472" w:rsidP="002329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D10E3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решения задач по молекулярной биологии и генетике </w:t>
            </w:r>
          </w:p>
        </w:tc>
        <w:tc>
          <w:tcPr>
            <w:tcW w:w="1857" w:type="pct"/>
          </w:tcPr>
          <w:p w14:paraId="061A79AA" w14:textId="77777777" w:rsidR="00141472" w:rsidRPr="002D10E3" w:rsidRDefault="00141472" w:rsidP="002D10E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0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41472" w:rsidRPr="002D10E3" w14:paraId="2524D895" w14:textId="77777777" w:rsidTr="00B139C8">
        <w:trPr>
          <w:trHeight w:val="480"/>
        </w:trPr>
        <w:tc>
          <w:tcPr>
            <w:tcW w:w="3143" w:type="pct"/>
            <w:tcBorders>
              <w:bottom w:val="single" w:sz="6" w:space="0" w:color="auto"/>
            </w:tcBorders>
          </w:tcPr>
          <w:p w14:paraId="3EF6F286" w14:textId="4E987F9C" w:rsidR="00141472" w:rsidRPr="002D10E3" w:rsidRDefault="002D10E3" w:rsidP="002329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41472" w:rsidRPr="002D10E3">
              <w:rPr>
                <w:rFonts w:ascii="Times New Roman" w:hAnsi="Times New Roman" w:cs="Times New Roman"/>
                <w:sz w:val="28"/>
                <w:szCs w:val="28"/>
              </w:rPr>
              <w:t>того</w:t>
            </w:r>
          </w:p>
        </w:tc>
        <w:tc>
          <w:tcPr>
            <w:tcW w:w="1857" w:type="pct"/>
            <w:tcBorders>
              <w:bottom w:val="single" w:sz="6" w:space="0" w:color="auto"/>
            </w:tcBorders>
          </w:tcPr>
          <w:p w14:paraId="22C2C5A4" w14:textId="77777777" w:rsidR="00141472" w:rsidRPr="002D10E3" w:rsidRDefault="00141472" w:rsidP="002D10E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0E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14:paraId="119581DB" w14:textId="77777777" w:rsidR="00141472" w:rsidRPr="002D10E3" w:rsidRDefault="00141472" w:rsidP="002329A4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FA36B1A" w14:textId="73162CA7" w:rsidR="00141472" w:rsidRPr="002D10E3" w:rsidRDefault="002D10E3" w:rsidP="00753019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  <w:r w:rsidR="00753019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141472" w:rsidRPr="002D10E3">
        <w:rPr>
          <w:rFonts w:ascii="Times New Roman" w:hAnsi="Times New Roman" w:cs="Times New Roman"/>
          <w:b/>
          <w:bCs/>
          <w:sz w:val="28"/>
          <w:szCs w:val="28"/>
        </w:rPr>
        <w:t>одержания учебного курса</w:t>
      </w:r>
    </w:p>
    <w:p w14:paraId="2B50954B" w14:textId="28F2975A" w:rsidR="00141472" w:rsidRPr="002D10E3" w:rsidRDefault="00141472" w:rsidP="0075301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0E3">
        <w:rPr>
          <w:rFonts w:ascii="Times New Roman" w:hAnsi="Times New Roman" w:cs="Times New Roman"/>
          <w:sz w:val="28"/>
          <w:szCs w:val="28"/>
        </w:rPr>
        <w:t xml:space="preserve">Раздел 1.   Теоретические основы молекулярной биологии и </w:t>
      </w:r>
      <w:r w:rsidR="00753019" w:rsidRPr="002D10E3">
        <w:rPr>
          <w:rFonts w:ascii="Times New Roman" w:hAnsi="Times New Roman" w:cs="Times New Roman"/>
          <w:sz w:val="28"/>
          <w:szCs w:val="28"/>
        </w:rPr>
        <w:t>генетики (</w:t>
      </w:r>
      <w:r w:rsidRPr="002D10E3">
        <w:rPr>
          <w:rFonts w:ascii="Times New Roman" w:hAnsi="Times New Roman" w:cs="Times New Roman"/>
          <w:sz w:val="28"/>
          <w:szCs w:val="28"/>
        </w:rPr>
        <w:t>22 ч)</w:t>
      </w:r>
    </w:p>
    <w:p w14:paraId="4D7C37B6" w14:textId="77777777" w:rsidR="00141472" w:rsidRPr="002D10E3" w:rsidRDefault="00141472" w:rsidP="0075301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10E3">
        <w:rPr>
          <w:rFonts w:ascii="Times New Roman" w:hAnsi="Times New Roman" w:cs="Times New Roman"/>
          <w:sz w:val="28"/>
          <w:szCs w:val="28"/>
        </w:rPr>
        <w:t xml:space="preserve">Материальные носители наследственности. Сравнительная характеристика ДНК и РНК. </w:t>
      </w:r>
      <w:r w:rsidRPr="002D10E3">
        <w:rPr>
          <w:rFonts w:ascii="Times New Roman" w:hAnsi="Times New Roman" w:cs="Times New Roman"/>
          <w:color w:val="000000"/>
          <w:sz w:val="28"/>
          <w:szCs w:val="28"/>
        </w:rPr>
        <w:t>Деление-важнейшее свойство организмов Митоз</w:t>
      </w:r>
    </w:p>
    <w:p w14:paraId="31721650" w14:textId="0387B694" w:rsidR="00141472" w:rsidRPr="002D10E3" w:rsidRDefault="00141472" w:rsidP="0075301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10E3">
        <w:rPr>
          <w:rFonts w:ascii="Times New Roman" w:hAnsi="Times New Roman" w:cs="Times New Roman"/>
          <w:color w:val="000000"/>
          <w:sz w:val="28"/>
          <w:szCs w:val="28"/>
        </w:rPr>
        <w:t>Мейоз. Сравнение митоза и мейоза, спе</w:t>
      </w:r>
      <w:r w:rsidR="0075301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D10E3">
        <w:rPr>
          <w:rFonts w:ascii="Times New Roman" w:hAnsi="Times New Roman" w:cs="Times New Roman"/>
          <w:color w:val="000000"/>
          <w:sz w:val="28"/>
          <w:szCs w:val="28"/>
        </w:rPr>
        <w:t>матогенеза и овогенеза. Кариотип. Хромосомный набор соматических клеток.</w:t>
      </w:r>
    </w:p>
    <w:p w14:paraId="00CEC2B3" w14:textId="7DDC326F" w:rsidR="00141472" w:rsidRPr="002D10E3" w:rsidRDefault="00141472" w:rsidP="0075301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10E3">
        <w:rPr>
          <w:rFonts w:ascii="Times New Roman" w:hAnsi="Times New Roman" w:cs="Times New Roman"/>
          <w:sz w:val="28"/>
          <w:szCs w:val="28"/>
        </w:rPr>
        <w:t>Методы генетики. Методы изучения генетики человека. Методы изучения генетики человека. Механизмы, нарушающие генетическую структуру популяции. Основные понятия генетики. Закономерности наследования признаков. Правило единообразия гибридо</w:t>
      </w:r>
      <w:r w:rsidR="00753019">
        <w:rPr>
          <w:rFonts w:ascii="Times New Roman" w:hAnsi="Times New Roman" w:cs="Times New Roman"/>
          <w:sz w:val="28"/>
          <w:szCs w:val="28"/>
        </w:rPr>
        <w:t>в</w:t>
      </w:r>
      <w:r w:rsidRPr="002D10E3">
        <w:rPr>
          <w:rFonts w:ascii="Times New Roman" w:hAnsi="Times New Roman" w:cs="Times New Roman"/>
          <w:sz w:val="28"/>
          <w:szCs w:val="28"/>
        </w:rPr>
        <w:t xml:space="preserve"> первого поколения.</w:t>
      </w:r>
    </w:p>
    <w:p w14:paraId="170FF305" w14:textId="77777777" w:rsidR="00141472" w:rsidRPr="002D10E3" w:rsidRDefault="00141472" w:rsidP="0075301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0E3">
        <w:rPr>
          <w:rFonts w:ascii="Times New Roman" w:hAnsi="Times New Roman" w:cs="Times New Roman"/>
          <w:sz w:val="28"/>
          <w:szCs w:val="28"/>
        </w:rPr>
        <w:t>Закон расщепления. Закон независимого наследования признаков. Закон сцепленного наследования. Хромосомная теория наследственности</w:t>
      </w:r>
    </w:p>
    <w:p w14:paraId="59EABDD0" w14:textId="0ECB42A3" w:rsidR="00141472" w:rsidRPr="002D10E3" w:rsidRDefault="00141472" w:rsidP="0075301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10E3">
        <w:rPr>
          <w:rFonts w:ascii="Times New Roman" w:hAnsi="Times New Roman" w:cs="Times New Roman"/>
          <w:sz w:val="28"/>
          <w:szCs w:val="28"/>
        </w:rPr>
        <w:t>Теория гена. Генотип как целостная система. Взаимодействие генов. Развитие знаний о генотипе. Геном человека. Современные представления о гене и геноме. Особенности организации генома человека. Генетика пола. Изменчивость и ее формы. Последствия влияния мутагенов на организм человека</w:t>
      </w:r>
    </w:p>
    <w:p w14:paraId="1D80C658" w14:textId="77777777" w:rsidR="00141472" w:rsidRPr="002D10E3" w:rsidRDefault="00141472" w:rsidP="0075301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0E3">
        <w:rPr>
          <w:rFonts w:ascii="Times New Roman" w:hAnsi="Times New Roman" w:cs="Times New Roman"/>
          <w:sz w:val="28"/>
          <w:szCs w:val="28"/>
        </w:rPr>
        <w:t>Селекция и ее задачи. Биотехнология и ее направления.</w:t>
      </w:r>
    </w:p>
    <w:p w14:paraId="435B1EBF" w14:textId="77777777" w:rsidR="00141472" w:rsidRPr="002D10E3" w:rsidRDefault="00141472" w:rsidP="0075301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0E3">
        <w:rPr>
          <w:rFonts w:ascii="Times New Roman" w:hAnsi="Times New Roman" w:cs="Times New Roman"/>
          <w:color w:val="000000"/>
          <w:sz w:val="28"/>
          <w:szCs w:val="28"/>
        </w:rPr>
        <w:t xml:space="preserve">Раздел 2. </w:t>
      </w:r>
      <w:r w:rsidRPr="002D10E3">
        <w:rPr>
          <w:rFonts w:ascii="Times New Roman" w:hAnsi="Times New Roman" w:cs="Times New Roman"/>
          <w:sz w:val="28"/>
          <w:szCs w:val="28"/>
        </w:rPr>
        <w:t>Методика решения задач по молекулярной биологии и генетике (12 ч)</w:t>
      </w:r>
    </w:p>
    <w:p w14:paraId="19B7696B" w14:textId="77777777" w:rsidR="00141472" w:rsidRPr="002D10E3" w:rsidRDefault="00141472" w:rsidP="0075301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0E3">
        <w:rPr>
          <w:rFonts w:ascii="Times New Roman" w:hAnsi="Times New Roman" w:cs="Times New Roman"/>
          <w:sz w:val="28"/>
          <w:szCs w:val="28"/>
        </w:rPr>
        <w:t xml:space="preserve">Задачи на молекулярную биологию. Задачи на моногибридное скрещивание при полном доминировании. Задачи на моногибридное скрещивание при неполном доминировании. Задачи на </w:t>
      </w:r>
      <w:proofErr w:type="spellStart"/>
      <w:r w:rsidRPr="002D10E3">
        <w:rPr>
          <w:rFonts w:ascii="Times New Roman" w:hAnsi="Times New Roman" w:cs="Times New Roman"/>
          <w:sz w:val="28"/>
          <w:szCs w:val="28"/>
        </w:rPr>
        <w:t>дигибридное</w:t>
      </w:r>
      <w:proofErr w:type="spellEnd"/>
      <w:r w:rsidRPr="002D10E3">
        <w:rPr>
          <w:rFonts w:ascii="Times New Roman" w:hAnsi="Times New Roman" w:cs="Times New Roman"/>
          <w:sz w:val="28"/>
          <w:szCs w:val="28"/>
        </w:rPr>
        <w:t xml:space="preserve"> скрещивание. Задачи на </w:t>
      </w:r>
      <w:proofErr w:type="spellStart"/>
      <w:r w:rsidRPr="002D10E3">
        <w:rPr>
          <w:rFonts w:ascii="Times New Roman" w:hAnsi="Times New Roman" w:cs="Times New Roman"/>
          <w:sz w:val="28"/>
          <w:szCs w:val="28"/>
        </w:rPr>
        <w:t>тригибридное</w:t>
      </w:r>
      <w:proofErr w:type="spellEnd"/>
      <w:r w:rsidRPr="002D10E3">
        <w:rPr>
          <w:rFonts w:ascii="Times New Roman" w:hAnsi="Times New Roman" w:cs="Times New Roman"/>
          <w:sz w:val="28"/>
          <w:szCs w:val="28"/>
        </w:rPr>
        <w:t xml:space="preserve"> скрещивание. Задачи на множественные аллели. Задачи на </w:t>
      </w:r>
    </w:p>
    <w:p w14:paraId="2C53F428" w14:textId="7D17BA9B" w:rsidR="00141472" w:rsidRPr="002D10E3" w:rsidRDefault="00141472" w:rsidP="0075301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0E3">
        <w:rPr>
          <w:rFonts w:ascii="Times New Roman" w:hAnsi="Times New Roman" w:cs="Times New Roman"/>
          <w:sz w:val="28"/>
          <w:szCs w:val="28"/>
        </w:rPr>
        <w:t xml:space="preserve">взаимодействие неаллельных генов. Задачи на сцепленное наследование. Задачи на наследование </w:t>
      </w:r>
      <w:r w:rsidR="00753019" w:rsidRPr="002D10E3">
        <w:rPr>
          <w:rFonts w:ascii="Times New Roman" w:hAnsi="Times New Roman" w:cs="Times New Roman"/>
          <w:sz w:val="28"/>
          <w:szCs w:val="28"/>
        </w:rPr>
        <w:t>признаков,</w:t>
      </w:r>
      <w:r w:rsidRPr="002D10E3">
        <w:rPr>
          <w:rFonts w:ascii="Times New Roman" w:hAnsi="Times New Roman" w:cs="Times New Roman"/>
          <w:sz w:val="28"/>
          <w:szCs w:val="28"/>
        </w:rPr>
        <w:t xml:space="preserve"> сцепленных с полом. Задачи на </w:t>
      </w:r>
      <w:proofErr w:type="spellStart"/>
      <w:r w:rsidRPr="002D10E3">
        <w:rPr>
          <w:rFonts w:ascii="Times New Roman" w:hAnsi="Times New Roman" w:cs="Times New Roman"/>
          <w:sz w:val="28"/>
          <w:szCs w:val="28"/>
        </w:rPr>
        <w:t>олновременное</w:t>
      </w:r>
      <w:proofErr w:type="spellEnd"/>
      <w:r w:rsidRPr="002D10E3">
        <w:rPr>
          <w:rFonts w:ascii="Times New Roman" w:hAnsi="Times New Roman" w:cs="Times New Roman"/>
          <w:sz w:val="28"/>
          <w:szCs w:val="28"/>
        </w:rPr>
        <w:t xml:space="preserve"> наследование аутосомных и сцепленных с полом признаков. Задачи на генетику популяций. Задачи на составление родословных.</w:t>
      </w:r>
    </w:p>
    <w:p w14:paraId="0FABB17D" w14:textId="77777777" w:rsidR="00753019" w:rsidRDefault="00753019" w:rsidP="002329A4">
      <w:pPr>
        <w:pStyle w:val="a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BCA648B" w14:textId="0626E0F0" w:rsidR="00141472" w:rsidRPr="00753019" w:rsidRDefault="00141472" w:rsidP="00753019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3019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</w:t>
      </w:r>
      <w:r w:rsidR="00753019" w:rsidRPr="00753019">
        <w:rPr>
          <w:rFonts w:ascii="Times New Roman" w:hAnsi="Times New Roman" w:cs="Times New Roman"/>
          <w:b/>
          <w:bCs/>
          <w:sz w:val="28"/>
          <w:szCs w:val="28"/>
        </w:rPr>
        <w:t>ое</w:t>
      </w:r>
      <w:r w:rsidRPr="00753019">
        <w:rPr>
          <w:rFonts w:ascii="Times New Roman" w:hAnsi="Times New Roman" w:cs="Times New Roman"/>
          <w:b/>
          <w:bCs/>
          <w:sz w:val="28"/>
          <w:szCs w:val="28"/>
        </w:rPr>
        <w:t xml:space="preserve"> план</w:t>
      </w:r>
      <w:r w:rsidR="00753019" w:rsidRPr="00753019">
        <w:rPr>
          <w:rFonts w:ascii="Times New Roman" w:hAnsi="Times New Roman" w:cs="Times New Roman"/>
          <w:b/>
          <w:bCs/>
          <w:sz w:val="28"/>
          <w:szCs w:val="28"/>
        </w:rPr>
        <w:t>ирование</w:t>
      </w:r>
    </w:p>
    <w:p w14:paraId="0E800350" w14:textId="77777777" w:rsidR="00141472" w:rsidRPr="002329A4" w:rsidRDefault="00141472" w:rsidP="002329A4">
      <w:pPr>
        <w:pStyle w:val="a7"/>
        <w:rPr>
          <w:rFonts w:ascii="Times New Roman" w:hAnsi="Times New Roman" w:cs="Times New Roman"/>
          <w:i/>
          <w:iC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"/>
        <w:gridCol w:w="6579"/>
        <w:gridCol w:w="3795"/>
        <w:gridCol w:w="2366"/>
        <w:gridCol w:w="994"/>
        <w:gridCol w:w="1522"/>
      </w:tblGrid>
      <w:tr w:rsidR="00B139C8" w:rsidRPr="00753019" w14:paraId="16F4E4A8" w14:textId="77777777" w:rsidTr="00B41D5E">
        <w:tc>
          <w:tcPr>
            <w:tcW w:w="0" w:type="auto"/>
            <w:vMerge w:val="restart"/>
          </w:tcPr>
          <w:p w14:paraId="600BCD3B" w14:textId="77777777" w:rsidR="00141472" w:rsidRPr="00753019" w:rsidRDefault="00141472" w:rsidP="002329A4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753019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0" w:type="auto"/>
            <w:vMerge w:val="restart"/>
          </w:tcPr>
          <w:p w14:paraId="3FCD40FA" w14:textId="77777777" w:rsidR="00141472" w:rsidRPr="00753019" w:rsidRDefault="00141472" w:rsidP="002329A4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753019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0" w:type="auto"/>
            <w:vMerge w:val="restart"/>
          </w:tcPr>
          <w:p w14:paraId="404289EB" w14:textId="77777777" w:rsidR="00141472" w:rsidRPr="00753019" w:rsidRDefault="00141472" w:rsidP="002329A4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753019">
              <w:rPr>
                <w:rFonts w:ascii="Times New Roman" w:hAnsi="Times New Roman" w:cs="Times New Roman"/>
                <w:b/>
                <w:bCs/>
              </w:rPr>
              <w:t>Словарная работа</w:t>
            </w:r>
          </w:p>
        </w:tc>
        <w:tc>
          <w:tcPr>
            <w:tcW w:w="0" w:type="auto"/>
            <w:vMerge w:val="restart"/>
          </w:tcPr>
          <w:p w14:paraId="53B1C0B4" w14:textId="1C7EA3C3" w:rsidR="00141472" w:rsidRPr="00753019" w:rsidRDefault="00141472" w:rsidP="002329A4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753019">
              <w:rPr>
                <w:rFonts w:ascii="Times New Roman" w:hAnsi="Times New Roman" w:cs="Times New Roman"/>
                <w:b/>
                <w:bCs/>
              </w:rPr>
              <w:t>Домаш</w:t>
            </w:r>
            <w:r w:rsidR="00753019">
              <w:rPr>
                <w:rFonts w:ascii="Times New Roman" w:hAnsi="Times New Roman" w:cs="Times New Roman"/>
                <w:b/>
                <w:bCs/>
              </w:rPr>
              <w:t>нее</w:t>
            </w:r>
            <w:r w:rsidRPr="007530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53019">
              <w:rPr>
                <w:rFonts w:ascii="Times New Roman" w:hAnsi="Times New Roman" w:cs="Times New Roman"/>
                <w:b/>
                <w:bCs/>
              </w:rPr>
              <w:t>з</w:t>
            </w:r>
            <w:r w:rsidRPr="00753019">
              <w:rPr>
                <w:rFonts w:ascii="Times New Roman" w:hAnsi="Times New Roman" w:cs="Times New Roman"/>
                <w:b/>
                <w:bCs/>
              </w:rPr>
              <w:t>адание</w:t>
            </w:r>
          </w:p>
        </w:tc>
        <w:tc>
          <w:tcPr>
            <w:tcW w:w="0" w:type="auto"/>
            <w:gridSpan w:val="2"/>
          </w:tcPr>
          <w:p w14:paraId="653AAC67" w14:textId="2D2C9784" w:rsidR="00141472" w:rsidRPr="00753019" w:rsidRDefault="00753019" w:rsidP="0075301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 изучения</w:t>
            </w:r>
          </w:p>
        </w:tc>
      </w:tr>
      <w:tr w:rsidR="00B139C8" w:rsidRPr="002329A4" w14:paraId="528BC099" w14:textId="77777777" w:rsidTr="00B41D5E">
        <w:trPr>
          <w:trHeight w:val="562"/>
        </w:trPr>
        <w:tc>
          <w:tcPr>
            <w:tcW w:w="0" w:type="auto"/>
            <w:vMerge/>
          </w:tcPr>
          <w:p w14:paraId="4BF4B076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52277E3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65DEADA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C076731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30E8CE8" w14:textId="77777777" w:rsidR="00141472" w:rsidRPr="00753019" w:rsidRDefault="00141472" w:rsidP="002329A4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753019">
              <w:rPr>
                <w:rFonts w:ascii="Times New Roman" w:hAnsi="Times New Roman" w:cs="Times New Roman"/>
                <w:b/>
                <w:bCs/>
              </w:rPr>
              <w:t>По плану</w:t>
            </w:r>
          </w:p>
        </w:tc>
        <w:tc>
          <w:tcPr>
            <w:tcW w:w="0" w:type="auto"/>
          </w:tcPr>
          <w:p w14:paraId="50406C68" w14:textId="77777777" w:rsidR="00141472" w:rsidRPr="00753019" w:rsidRDefault="00141472" w:rsidP="002329A4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753019">
              <w:rPr>
                <w:rFonts w:ascii="Times New Roman" w:hAnsi="Times New Roman" w:cs="Times New Roman"/>
                <w:b/>
                <w:bCs/>
              </w:rPr>
              <w:t>фактически</w:t>
            </w:r>
          </w:p>
        </w:tc>
      </w:tr>
      <w:tr w:rsidR="00141472" w:rsidRPr="00753019" w14:paraId="06D7811A" w14:textId="77777777" w:rsidTr="00B41D5E">
        <w:tc>
          <w:tcPr>
            <w:tcW w:w="0" w:type="auto"/>
            <w:gridSpan w:val="6"/>
          </w:tcPr>
          <w:p w14:paraId="5668A039" w14:textId="588EFEC1" w:rsidR="00141472" w:rsidRPr="00753019" w:rsidRDefault="00141472" w:rsidP="002329A4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753019">
              <w:rPr>
                <w:rFonts w:ascii="Times New Roman" w:hAnsi="Times New Roman" w:cs="Times New Roman"/>
                <w:b/>
                <w:bCs/>
              </w:rPr>
              <w:t xml:space="preserve">Раздел 1.   Теоретические основы молекулярной биологии и </w:t>
            </w:r>
            <w:r w:rsidR="00753019" w:rsidRPr="00753019">
              <w:rPr>
                <w:rFonts w:ascii="Times New Roman" w:hAnsi="Times New Roman" w:cs="Times New Roman"/>
                <w:b/>
                <w:bCs/>
              </w:rPr>
              <w:t>генетики (</w:t>
            </w:r>
            <w:r w:rsidRPr="00753019">
              <w:rPr>
                <w:rFonts w:ascii="Times New Roman" w:hAnsi="Times New Roman" w:cs="Times New Roman"/>
                <w:b/>
                <w:bCs/>
              </w:rPr>
              <w:t>15 ч)</w:t>
            </w:r>
          </w:p>
        </w:tc>
      </w:tr>
      <w:tr w:rsidR="00B139C8" w:rsidRPr="002329A4" w14:paraId="20B42E6E" w14:textId="77777777" w:rsidTr="00B41D5E">
        <w:tc>
          <w:tcPr>
            <w:tcW w:w="0" w:type="auto"/>
          </w:tcPr>
          <w:p w14:paraId="1480867C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1B3F3D4" w14:textId="3BEC8D5F" w:rsidR="00141472" w:rsidRPr="002329A4" w:rsidRDefault="00B139C8" w:rsidP="002329A4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Вводный инструктаж. </w:t>
            </w:r>
            <w:r w:rsidR="00141472" w:rsidRPr="002329A4">
              <w:rPr>
                <w:rFonts w:ascii="Times New Roman" w:hAnsi="Times New Roman" w:cs="Times New Roman"/>
              </w:rPr>
              <w:t>Материальные носители наследственности. Сравнительная характеристика ДНК и РНК</w:t>
            </w:r>
          </w:p>
        </w:tc>
        <w:tc>
          <w:tcPr>
            <w:tcW w:w="0" w:type="auto"/>
          </w:tcPr>
          <w:p w14:paraId="0F9DC903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Ген, геном человека, кариотип</w:t>
            </w:r>
          </w:p>
        </w:tc>
        <w:tc>
          <w:tcPr>
            <w:tcW w:w="0" w:type="auto"/>
          </w:tcPr>
          <w:p w14:paraId="33352606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Лекцию в тетради учить</w:t>
            </w:r>
          </w:p>
        </w:tc>
        <w:tc>
          <w:tcPr>
            <w:tcW w:w="0" w:type="auto"/>
          </w:tcPr>
          <w:p w14:paraId="190074EC" w14:textId="67388952" w:rsidR="00141472" w:rsidRPr="002329A4" w:rsidRDefault="00B139C8" w:rsidP="002329A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0" w:type="auto"/>
          </w:tcPr>
          <w:p w14:paraId="419232D0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139C8" w:rsidRPr="002329A4" w14:paraId="6299E5A2" w14:textId="77777777" w:rsidTr="00B41D5E">
        <w:tc>
          <w:tcPr>
            <w:tcW w:w="0" w:type="auto"/>
          </w:tcPr>
          <w:p w14:paraId="3B65F5C6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51926F2A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2329A4">
              <w:rPr>
                <w:rFonts w:ascii="Times New Roman" w:hAnsi="Times New Roman" w:cs="Times New Roman"/>
                <w:color w:val="000000"/>
              </w:rPr>
              <w:t>Деление-важнейшее свойство организмов Митоз</w:t>
            </w:r>
          </w:p>
        </w:tc>
        <w:tc>
          <w:tcPr>
            <w:tcW w:w="0" w:type="auto"/>
          </w:tcPr>
          <w:p w14:paraId="79BF8DF9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4B682FE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Лекцию в тетради учить</w:t>
            </w:r>
          </w:p>
        </w:tc>
        <w:tc>
          <w:tcPr>
            <w:tcW w:w="0" w:type="auto"/>
          </w:tcPr>
          <w:p w14:paraId="28CC15BA" w14:textId="0BF5A9D5" w:rsidR="00141472" w:rsidRPr="002329A4" w:rsidRDefault="00B139C8" w:rsidP="002329A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0" w:type="auto"/>
          </w:tcPr>
          <w:p w14:paraId="386A570A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139C8" w:rsidRPr="002329A4" w14:paraId="0262D390" w14:textId="77777777" w:rsidTr="00B41D5E">
        <w:tc>
          <w:tcPr>
            <w:tcW w:w="0" w:type="auto"/>
          </w:tcPr>
          <w:p w14:paraId="450B713C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6303EE86" w14:textId="6287346E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2329A4">
              <w:rPr>
                <w:rFonts w:ascii="Times New Roman" w:hAnsi="Times New Roman" w:cs="Times New Roman"/>
                <w:color w:val="000000"/>
              </w:rPr>
              <w:t>Мейоз. Сравнение митоза и мейоза, спе</w:t>
            </w:r>
            <w:r w:rsidR="00B139C8">
              <w:rPr>
                <w:rFonts w:ascii="Times New Roman" w:hAnsi="Times New Roman" w:cs="Times New Roman"/>
                <w:color w:val="000000"/>
              </w:rPr>
              <w:t>р</w:t>
            </w:r>
            <w:r w:rsidRPr="002329A4">
              <w:rPr>
                <w:rFonts w:ascii="Times New Roman" w:hAnsi="Times New Roman" w:cs="Times New Roman"/>
                <w:color w:val="000000"/>
              </w:rPr>
              <w:t>матогенеза и овогенеза</w:t>
            </w:r>
          </w:p>
        </w:tc>
        <w:tc>
          <w:tcPr>
            <w:tcW w:w="0" w:type="auto"/>
          </w:tcPr>
          <w:p w14:paraId="28E281D1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49B016D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Лекцию в тетради учить</w:t>
            </w:r>
          </w:p>
        </w:tc>
        <w:tc>
          <w:tcPr>
            <w:tcW w:w="0" w:type="auto"/>
          </w:tcPr>
          <w:p w14:paraId="1992658D" w14:textId="0CE76422" w:rsidR="00141472" w:rsidRPr="002329A4" w:rsidRDefault="00B139C8" w:rsidP="002329A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0" w:type="auto"/>
          </w:tcPr>
          <w:p w14:paraId="204E997B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139C8" w:rsidRPr="002329A4" w14:paraId="3B2622E8" w14:textId="77777777" w:rsidTr="00B41D5E">
        <w:tc>
          <w:tcPr>
            <w:tcW w:w="0" w:type="auto"/>
          </w:tcPr>
          <w:p w14:paraId="245AE08E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14:paraId="4D6565A1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2329A4">
              <w:rPr>
                <w:rFonts w:ascii="Times New Roman" w:hAnsi="Times New Roman" w:cs="Times New Roman"/>
                <w:color w:val="000000"/>
              </w:rPr>
              <w:t>Кариотип. Хромосомный набор соматических клеток.</w:t>
            </w:r>
          </w:p>
        </w:tc>
        <w:tc>
          <w:tcPr>
            <w:tcW w:w="0" w:type="auto"/>
          </w:tcPr>
          <w:p w14:paraId="45F8AB41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Хромосома</w:t>
            </w:r>
          </w:p>
        </w:tc>
        <w:tc>
          <w:tcPr>
            <w:tcW w:w="0" w:type="auto"/>
          </w:tcPr>
          <w:p w14:paraId="6FCEA750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Лекцию в тетради учить</w:t>
            </w:r>
          </w:p>
        </w:tc>
        <w:tc>
          <w:tcPr>
            <w:tcW w:w="0" w:type="auto"/>
          </w:tcPr>
          <w:p w14:paraId="65F5ABEF" w14:textId="7C37F100" w:rsidR="00141472" w:rsidRPr="002329A4" w:rsidRDefault="00B139C8" w:rsidP="002329A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0" w:type="auto"/>
          </w:tcPr>
          <w:p w14:paraId="1CD1E40A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139C8" w:rsidRPr="002329A4" w14:paraId="41F8012D" w14:textId="77777777" w:rsidTr="00B41D5E">
        <w:tc>
          <w:tcPr>
            <w:tcW w:w="0" w:type="auto"/>
          </w:tcPr>
          <w:p w14:paraId="4115FEDD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14:paraId="03DF434C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2329A4">
              <w:rPr>
                <w:rFonts w:ascii="Times New Roman" w:hAnsi="Times New Roman" w:cs="Times New Roman"/>
              </w:rPr>
              <w:t xml:space="preserve"> Методы генетики. </w:t>
            </w:r>
          </w:p>
        </w:tc>
        <w:tc>
          <w:tcPr>
            <w:tcW w:w="0" w:type="auto"/>
          </w:tcPr>
          <w:p w14:paraId="27257A60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3D47E74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Задача. Лекцию в тетради учить</w:t>
            </w:r>
          </w:p>
        </w:tc>
        <w:tc>
          <w:tcPr>
            <w:tcW w:w="0" w:type="auto"/>
          </w:tcPr>
          <w:p w14:paraId="6A041037" w14:textId="40F5FF59" w:rsidR="00141472" w:rsidRPr="002329A4" w:rsidRDefault="00B139C8" w:rsidP="002329A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0" w:type="auto"/>
          </w:tcPr>
          <w:p w14:paraId="38EEF349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139C8" w:rsidRPr="002329A4" w14:paraId="656B168F" w14:textId="77777777" w:rsidTr="00B41D5E">
        <w:tc>
          <w:tcPr>
            <w:tcW w:w="0" w:type="auto"/>
          </w:tcPr>
          <w:p w14:paraId="6251E407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14:paraId="7AA5C1B9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Методы изучения генетики человека</w:t>
            </w:r>
          </w:p>
        </w:tc>
        <w:tc>
          <w:tcPr>
            <w:tcW w:w="0" w:type="auto"/>
          </w:tcPr>
          <w:p w14:paraId="4405C699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CA0C71B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Лекцию в тетради учить</w:t>
            </w:r>
          </w:p>
        </w:tc>
        <w:tc>
          <w:tcPr>
            <w:tcW w:w="0" w:type="auto"/>
          </w:tcPr>
          <w:p w14:paraId="2F032363" w14:textId="013D93C7" w:rsidR="00141472" w:rsidRPr="002329A4" w:rsidRDefault="00B139C8" w:rsidP="002329A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0" w:type="auto"/>
          </w:tcPr>
          <w:p w14:paraId="267158DE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139C8" w:rsidRPr="002329A4" w14:paraId="46394595" w14:textId="77777777" w:rsidTr="00B41D5E">
        <w:tc>
          <w:tcPr>
            <w:tcW w:w="0" w:type="auto"/>
          </w:tcPr>
          <w:p w14:paraId="584D6AF4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2D0CE7E9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Методы изучения генетики человека</w:t>
            </w:r>
          </w:p>
        </w:tc>
        <w:tc>
          <w:tcPr>
            <w:tcW w:w="0" w:type="auto"/>
          </w:tcPr>
          <w:p w14:paraId="6329A43E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F8ECD1E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Лекцию в тетради учить</w:t>
            </w:r>
          </w:p>
        </w:tc>
        <w:tc>
          <w:tcPr>
            <w:tcW w:w="0" w:type="auto"/>
          </w:tcPr>
          <w:p w14:paraId="345FD5A3" w14:textId="28118F17" w:rsidR="00141472" w:rsidRPr="002329A4" w:rsidRDefault="00B139C8" w:rsidP="002329A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0" w:type="auto"/>
          </w:tcPr>
          <w:p w14:paraId="5B938A9B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139C8" w:rsidRPr="002329A4" w14:paraId="423AE893" w14:textId="77777777" w:rsidTr="00B41D5E">
        <w:tc>
          <w:tcPr>
            <w:tcW w:w="0" w:type="auto"/>
          </w:tcPr>
          <w:p w14:paraId="1E2F46D6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14:paraId="16BD5430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Механизмы, нарушающие генетическую структуру популяции.</w:t>
            </w:r>
          </w:p>
        </w:tc>
        <w:tc>
          <w:tcPr>
            <w:tcW w:w="0" w:type="auto"/>
          </w:tcPr>
          <w:p w14:paraId="7853841C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7001BBC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Лекцию в тетради учить</w:t>
            </w:r>
          </w:p>
        </w:tc>
        <w:tc>
          <w:tcPr>
            <w:tcW w:w="0" w:type="auto"/>
          </w:tcPr>
          <w:p w14:paraId="1A34D4FD" w14:textId="002534A3" w:rsidR="00141472" w:rsidRPr="002329A4" w:rsidRDefault="00B139C8" w:rsidP="002329A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0" w:type="auto"/>
          </w:tcPr>
          <w:p w14:paraId="77DBB1A4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139C8" w:rsidRPr="002329A4" w14:paraId="5995561E" w14:textId="77777777" w:rsidTr="00B41D5E">
        <w:tc>
          <w:tcPr>
            <w:tcW w:w="0" w:type="auto"/>
          </w:tcPr>
          <w:p w14:paraId="68F91CF3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14:paraId="37D89668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2329A4">
              <w:rPr>
                <w:rFonts w:ascii="Times New Roman" w:hAnsi="Times New Roman" w:cs="Times New Roman"/>
              </w:rPr>
              <w:t xml:space="preserve">Основные понятия генетики </w:t>
            </w:r>
          </w:p>
        </w:tc>
        <w:tc>
          <w:tcPr>
            <w:tcW w:w="0" w:type="auto"/>
          </w:tcPr>
          <w:p w14:paraId="0B0EDE7D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 xml:space="preserve">символы генетики </w:t>
            </w:r>
          </w:p>
        </w:tc>
        <w:tc>
          <w:tcPr>
            <w:tcW w:w="0" w:type="auto"/>
          </w:tcPr>
          <w:p w14:paraId="547A188E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Лекцию в тетради учить, задача</w:t>
            </w:r>
          </w:p>
        </w:tc>
        <w:tc>
          <w:tcPr>
            <w:tcW w:w="0" w:type="auto"/>
          </w:tcPr>
          <w:p w14:paraId="6B0CF3CC" w14:textId="0CB07557" w:rsidR="00141472" w:rsidRPr="002329A4" w:rsidRDefault="00B139C8" w:rsidP="002329A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0" w:type="auto"/>
          </w:tcPr>
          <w:p w14:paraId="6AF1CEBF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139C8" w:rsidRPr="002329A4" w14:paraId="2259783F" w14:textId="77777777" w:rsidTr="00B41D5E">
        <w:tc>
          <w:tcPr>
            <w:tcW w:w="0" w:type="auto"/>
          </w:tcPr>
          <w:p w14:paraId="5115A9EB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14:paraId="47248139" w14:textId="77F33EBE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2329A4">
              <w:rPr>
                <w:rFonts w:ascii="Times New Roman" w:hAnsi="Times New Roman" w:cs="Times New Roman"/>
              </w:rPr>
              <w:t>Закономерности наследования признаков. Правило единообразия гибридо</w:t>
            </w:r>
            <w:r w:rsidR="00B139C8">
              <w:rPr>
                <w:rFonts w:ascii="Times New Roman" w:hAnsi="Times New Roman" w:cs="Times New Roman"/>
              </w:rPr>
              <w:t>в</w:t>
            </w:r>
            <w:r w:rsidRPr="002329A4">
              <w:rPr>
                <w:rFonts w:ascii="Times New Roman" w:hAnsi="Times New Roman" w:cs="Times New Roman"/>
              </w:rPr>
              <w:t xml:space="preserve"> первого поколения.</w:t>
            </w:r>
          </w:p>
        </w:tc>
        <w:tc>
          <w:tcPr>
            <w:tcW w:w="0" w:type="auto"/>
          </w:tcPr>
          <w:p w14:paraId="5E7E5447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Ген, геном человека</w:t>
            </w:r>
          </w:p>
        </w:tc>
        <w:tc>
          <w:tcPr>
            <w:tcW w:w="0" w:type="auto"/>
          </w:tcPr>
          <w:p w14:paraId="2F740933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Выучить понятия генетики</w:t>
            </w:r>
          </w:p>
        </w:tc>
        <w:tc>
          <w:tcPr>
            <w:tcW w:w="0" w:type="auto"/>
          </w:tcPr>
          <w:p w14:paraId="1191C877" w14:textId="5CED6D58" w:rsidR="00141472" w:rsidRPr="002329A4" w:rsidRDefault="00B139C8" w:rsidP="002329A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0" w:type="auto"/>
          </w:tcPr>
          <w:p w14:paraId="20C43607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139C8" w:rsidRPr="002329A4" w14:paraId="2E36D9FA" w14:textId="77777777" w:rsidTr="00B41D5E">
        <w:tc>
          <w:tcPr>
            <w:tcW w:w="0" w:type="auto"/>
          </w:tcPr>
          <w:p w14:paraId="5D66CA39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14:paraId="4B68D588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Закон расщепления. Закон независимого наследования признаков.</w:t>
            </w:r>
          </w:p>
        </w:tc>
        <w:tc>
          <w:tcPr>
            <w:tcW w:w="0" w:type="auto"/>
          </w:tcPr>
          <w:p w14:paraId="0FD4A0AB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B2486ED" w14:textId="46E71BE0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Лекцию в тетради учить, решить задачу</w:t>
            </w:r>
          </w:p>
        </w:tc>
        <w:tc>
          <w:tcPr>
            <w:tcW w:w="0" w:type="auto"/>
          </w:tcPr>
          <w:p w14:paraId="735924E3" w14:textId="75717164" w:rsidR="00141472" w:rsidRPr="002329A4" w:rsidRDefault="00B139C8" w:rsidP="002329A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0" w:type="auto"/>
          </w:tcPr>
          <w:p w14:paraId="3DE8FCCB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139C8" w:rsidRPr="002329A4" w14:paraId="36F85019" w14:textId="77777777" w:rsidTr="00B41D5E">
        <w:tc>
          <w:tcPr>
            <w:tcW w:w="0" w:type="auto"/>
          </w:tcPr>
          <w:p w14:paraId="09552AAF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14:paraId="23532D67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Закон сцепленного наследования</w:t>
            </w:r>
          </w:p>
        </w:tc>
        <w:tc>
          <w:tcPr>
            <w:tcW w:w="0" w:type="auto"/>
          </w:tcPr>
          <w:p w14:paraId="49019A3D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D86FD7C" w14:textId="4FB85052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 xml:space="preserve">Лекцию в </w:t>
            </w:r>
            <w:r w:rsidR="00B139C8" w:rsidRPr="002329A4">
              <w:rPr>
                <w:rFonts w:ascii="Times New Roman" w:hAnsi="Times New Roman" w:cs="Times New Roman"/>
              </w:rPr>
              <w:t>тетради решить</w:t>
            </w:r>
            <w:r w:rsidRPr="002329A4">
              <w:rPr>
                <w:rFonts w:ascii="Times New Roman" w:hAnsi="Times New Roman" w:cs="Times New Roman"/>
              </w:rPr>
              <w:t xml:space="preserve"> задачу учить</w:t>
            </w:r>
          </w:p>
        </w:tc>
        <w:tc>
          <w:tcPr>
            <w:tcW w:w="0" w:type="auto"/>
          </w:tcPr>
          <w:p w14:paraId="1EB76A65" w14:textId="57CF93D9" w:rsidR="00141472" w:rsidRPr="002329A4" w:rsidRDefault="00B139C8" w:rsidP="002329A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0" w:type="auto"/>
          </w:tcPr>
          <w:p w14:paraId="7D797131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139C8" w:rsidRPr="002329A4" w14:paraId="6C2ADE8C" w14:textId="77777777" w:rsidTr="00B41D5E">
        <w:tc>
          <w:tcPr>
            <w:tcW w:w="0" w:type="auto"/>
          </w:tcPr>
          <w:p w14:paraId="6F25AD1D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14:paraId="136F302B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Хромосомная теория наследственности</w:t>
            </w:r>
          </w:p>
        </w:tc>
        <w:tc>
          <w:tcPr>
            <w:tcW w:w="0" w:type="auto"/>
          </w:tcPr>
          <w:p w14:paraId="2B979433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11D334E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Лекцию в тетради учить решить задачу</w:t>
            </w:r>
          </w:p>
        </w:tc>
        <w:tc>
          <w:tcPr>
            <w:tcW w:w="0" w:type="auto"/>
          </w:tcPr>
          <w:p w14:paraId="08461BD2" w14:textId="7EE75796" w:rsidR="00141472" w:rsidRPr="002329A4" w:rsidRDefault="00B139C8" w:rsidP="002329A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0" w:type="auto"/>
          </w:tcPr>
          <w:p w14:paraId="04A5EABC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139C8" w:rsidRPr="002329A4" w14:paraId="3AE503DD" w14:textId="77777777" w:rsidTr="00B41D5E">
        <w:tc>
          <w:tcPr>
            <w:tcW w:w="0" w:type="auto"/>
          </w:tcPr>
          <w:p w14:paraId="43A8A02A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14:paraId="3715361D" w14:textId="5408B1C8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2329A4">
              <w:rPr>
                <w:rFonts w:ascii="Times New Roman" w:hAnsi="Times New Roman" w:cs="Times New Roman"/>
              </w:rPr>
              <w:t>Теория гена. Генотип как целостная система. Взаимодействие генов</w:t>
            </w:r>
          </w:p>
        </w:tc>
        <w:tc>
          <w:tcPr>
            <w:tcW w:w="0" w:type="auto"/>
          </w:tcPr>
          <w:p w14:paraId="43C9BB9E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D2F885F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 xml:space="preserve">Лекцию в тетради учить решить задачу  </w:t>
            </w:r>
          </w:p>
        </w:tc>
        <w:tc>
          <w:tcPr>
            <w:tcW w:w="0" w:type="auto"/>
          </w:tcPr>
          <w:p w14:paraId="138F748A" w14:textId="17CB8E43" w:rsidR="00141472" w:rsidRPr="002329A4" w:rsidRDefault="00B139C8" w:rsidP="002329A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0" w:type="auto"/>
          </w:tcPr>
          <w:p w14:paraId="01768550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139C8" w:rsidRPr="002329A4" w14:paraId="1BDA8845" w14:textId="77777777" w:rsidTr="00B41D5E">
        <w:tc>
          <w:tcPr>
            <w:tcW w:w="0" w:type="auto"/>
          </w:tcPr>
          <w:p w14:paraId="7ED1F8CB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14:paraId="5842824C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2329A4">
              <w:rPr>
                <w:rFonts w:ascii="Times New Roman" w:hAnsi="Times New Roman" w:cs="Times New Roman"/>
              </w:rPr>
              <w:t>Развитие знаний о генотипе</w:t>
            </w:r>
          </w:p>
        </w:tc>
        <w:tc>
          <w:tcPr>
            <w:tcW w:w="0" w:type="auto"/>
          </w:tcPr>
          <w:p w14:paraId="0A8D95DF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Генотип, фенотип</w:t>
            </w:r>
          </w:p>
        </w:tc>
        <w:tc>
          <w:tcPr>
            <w:tcW w:w="0" w:type="auto"/>
          </w:tcPr>
          <w:p w14:paraId="74BB53F1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Лекцию в тетради учить решить задачу</w:t>
            </w:r>
          </w:p>
        </w:tc>
        <w:tc>
          <w:tcPr>
            <w:tcW w:w="0" w:type="auto"/>
          </w:tcPr>
          <w:p w14:paraId="51902CC6" w14:textId="1732223D" w:rsidR="00141472" w:rsidRPr="002329A4" w:rsidRDefault="00B139C8" w:rsidP="002329A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0" w:type="auto"/>
          </w:tcPr>
          <w:p w14:paraId="23129B3F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139C8" w:rsidRPr="002329A4" w14:paraId="6E0ACC94" w14:textId="77777777" w:rsidTr="00B41D5E">
        <w:tc>
          <w:tcPr>
            <w:tcW w:w="0" w:type="auto"/>
          </w:tcPr>
          <w:p w14:paraId="29AA8460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0" w:type="auto"/>
          </w:tcPr>
          <w:p w14:paraId="0DA53164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2329A4">
              <w:rPr>
                <w:rFonts w:ascii="Times New Roman" w:hAnsi="Times New Roman" w:cs="Times New Roman"/>
              </w:rPr>
              <w:t>Геном человека. Современные представления о гене и геноме</w:t>
            </w:r>
          </w:p>
        </w:tc>
        <w:tc>
          <w:tcPr>
            <w:tcW w:w="0" w:type="auto"/>
          </w:tcPr>
          <w:p w14:paraId="15648CFE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Ген, геном человека, кариотип</w:t>
            </w:r>
          </w:p>
        </w:tc>
        <w:tc>
          <w:tcPr>
            <w:tcW w:w="0" w:type="auto"/>
          </w:tcPr>
          <w:p w14:paraId="4D81A093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Лекцию в тетради учить решить задачу</w:t>
            </w:r>
          </w:p>
        </w:tc>
        <w:tc>
          <w:tcPr>
            <w:tcW w:w="0" w:type="auto"/>
          </w:tcPr>
          <w:p w14:paraId="00F9F901" w14:textId="1190BF46" w:rsidR="00141472" w:rsidRPr="002329A4" w:rsidRDefault="00B139C8" w:rsidP="002329A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0" w:type="auto"/>
          </w:tcPr>
          <w:p w14:paraId="10D2476D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139C8" w:rsidRPr="002329A4" w14:paraId="5A10B235" w14:textId="77777777" w:rsidTr="00B41D5E">
        <w:tc>
          <w:tcPr>
            <w:tcW w:w="0" w:type="auto"/>
          </w:tcPr>
          <w:p w14:paraId="2F574702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14:paraId="424BF5E9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Особенности организации генома человека</w:t>
            </w:r>
          </w:p>
        </w:tc>
        <w:tc>
          <w:tcPr>
            <w:tcW w:w="0" w:type="auto"/>
          </w:tcPr>
          <w:p w14:paraId="7725D1D8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0F04262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Лекцию в тетради учить решить задачу</w:t>
            </w:r>
          </w:p>
        </w:tc>
        <w:tc>
          <w:tcPr>
            <w:tcW w:w="0" w:type="auto"/>
          </w:tcPr>
          <w:p w14:paraId="1C2F6745" w14:textId="433E4F20" w:rsidR="00141472" w:rsidRPr="002329A4" w:rsidRDefault="00B139C8" w:rsidP="002329A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0" w:type="auto"/>
          </w:tcPr>
          <w:p w14:paraId="61998859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139C8" w:rsidRPr="002329A4" w14:paraId="4DDA41C3" w14:textId="77777777" w:rsidTr="00B41D5E">
        <w:tc>
          <w:tcPr>
            <w:tcW w:w="0" w:type="auto"/>
          </w:tcPr>
          <w:p w14:paraId="4D9184C1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</w:tcPr>
          <w:p w14:paraId="629EB05C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2329A4">
              <w:rPr>
                <w:rFonts w:ascii="Times New Roman" w:hAnsi="Times New Roman" w:cs="Times New Roman"/>
              </w:rPr>
              <w:t>Генетика пола</w:t>
            </w:r>
          </w:p>
        </w:tc>
        <w:tc>
          <w:tcPr>
            <w:tcW w:w="0" w:type="auto"/>
          </w:tcPr>
          <w:p w14:paraId="7CE0A7DD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194BF72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Лекцию в тетради учить решить задачу</w:t>
            </w:r>
          </w:p>
        </w:tc>
        <w:tc>
          <w:tcPr>
            <w:tcW w:w="0" w:type="auto"/>
          </w:tcPr>
          <w:p w14:paraId="5281637C" w14:textId="2861B960" w:rsidR="00141472" w:rsidRPr="002329A4" w:rsidRDefault="00B139C8" w:rsidP="002329A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0" w:type="auto"/>
          </w:tcPr>
          <w:p w14:paraId="48D27B8A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139C8" w:rsidRPr="002329A4" w14:paraId="2A1ECBC3" w14:textId="77777777" w:rsidTr="00B41D5E">
        <w:tc>
          <w:tcPr>
            <w:tcW w:w="0" w:type="auto"/>
          </w:tcPr>
          <w:p w14:paraId="4919AD81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</w:tcPr>
          <w:p w14:paraId="79221BA1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2329A4">
              <w:rPr>
                <w:rFonts w:ascii="Times New Roman" w:hAnsi="Times New Roman" w:cs="Times New Roman"/>
              </w:rPr>
              <w:t>Изменчивость и ее формы</w:t>
            </w:r>
          </w:p>
        </w:tc>
        <w:tc>
          <w:tcPr>
            <w:tcW w:w="0" w:type="auto"/>
          </w:tcPr>
          <w:p w14:paraId="2C8AF3AA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Изменчивость</w:t>
            </w:r>
          </w:p>
        </w:tc>
        <w:tc>
          <w:tcPr>
            <w:tcW w:w="0" w:type="auto"/>
          </w:tcPr>
          <w:p w14:paraId="69B2841E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Лекцию в тетради учить решить задачу</w:t>
            </w:r>
          </w:p>
        </w:tc>
        <w:tc>
          <w:tcPr>
            <w:tcW w:w="0" w:type="auto"/>
          </w:tcPr>
          <w:p w14:paraId="0083580E" w14:textId="74E59FFA" w:rsidR="00141472" w:rsidRPr="002329A4" w:rsidRDefault="00B139C8" w:rsidP="002329A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0" w:type="auto"/>
          </w:tcPr>
          <w:p w14:paraId="49D5CCCE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139C8" w:rsidRPr="002329A4" w14:paraId="12A95FB2" w14:textId="77777777" w:rsidTr="00B41D5E">
        <w:tc>
          <w:tcPr>
            <w:tcW w:w="0" w:type="auto"/>
          </w:tcPr>
          <w:p w14:paraId="7A7BBD5F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14:paraId="781CD4ED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2329A4">
              <w:rPr>
                <w:rFonts w:ascii="Times New Roman" w:hAnsi="Times New Roman" w:cs="Times New Roman"/>
              </w:rPr>
              <w:t>Последствия влияния мутагенов на организм человека</w:t>
            </w:r>
          </w:p>
        </w:tc>
        <w:tc>
          <w:tcPr>
            <w:tcW w:w="0" w:type="auto"/>
          </w:tcPr>
          <w:p w14:paraId="05218C33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Мутация</w:t>
            </w:r>
          </w:p>
        </w:tc>
        <w:tc>
          <w:tcPr>
            <w:tcW w:w="0" w:type="auto"/>
          </w:tcPr>
          <w:p w14:paraId="730C3CFE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Лекцию в тетради учить решить задачу</w:t>
            </w:r>
          </w:p>
        </w:tc>
        <w:tc>
          <w:tcPr>
            <w:tcW w:w="0" w:type="auto"/>
          </w:tcPr>
          <w:p w14:paraId="378CCC84" w14:textId="576E0C5B" w:rsidR="00141472" w:rsidRPr="002329A4" w:rsidRDefault="00B139C8" w:rsidP="002329A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0" w:type="auto"/>
          </w:tcPr>
          <w:p w14:paraId="2F8EC1B1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139C8" w:rsidRPr="002329A4" w14:paraId="4A67F673" w14:textId="77777777" w:rsidTr="00B41D5E">
        <w:tc>
          <w:tcPr>
            <w:tcW w:w="0" w:type="auto"/>
          </w:tcPr>
          <w:p w14:paraId="06C8F294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</w:tcPr>
          <w:p w14:paraId="660ED31B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2329A4">
              <w:rPr>
                <w:rFonts w:ascii="Times New Roman" w:hAnsi="Times New Roman" w:cs="Times New Roman"/>
              </w:rPr>
              <w:t>Селекция и ее задачи</w:t>
            </w:r>
          </w:p>
        </w:tc>
        <w:tc>
          <w:tcPr>
            <w:tcW w:w="0" w:type="auto"/>
          </w:tcPr>
          <w:p w14:paraId="61C5AD9D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Селекция</w:t>
            </w:r>
          </w:p>
        </w:tc>
        <w:tc>
          <w:tcPr>
            <w:tcW w:w="0" w:type="auto"/>
          </w:tcPr>
          <w:p w14:paraId="77A25512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Лекцию в тетради учить решить задачу</w:t>
            </w:r>
          </w:p>
        </w:tc>
        <w:tc>
          <w:tcPr>
            <w:tcW w:w="0" w:type="auto"/>
          </w:tcPr>
          <w:p w14:paraId="29A6891A" w14:textId="5A3292FC" w:rsidR="00141472" w:rsidRPr="002329A4" w:rsidRDefault="00B139C8" w:rsidP="002329A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0" w:type="auto"/>
          </w:tcPr>
          <w:p w14:paraId="74E68422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139C8" w:rsidRPr="002329A4" w14:paraId="1648C2BE" w14:textId="77777777" w:rsidTr="00B41D5E">
        <w:tc>
          <w:tcPr>
            <w:tcW w:w="0" w:type="auto"/>
          </w:tcPr>
          <w:p w14:paraId="11667B69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</w:tcPr>
          <w:p w14:paraId="2399389F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2329A4">
              <w:rPr>
                <w:rFonts w:ascii="Times New Roman" w:hAnsi="Times New Roman" w:cs="Times New Roman"/>
              </w:rPr>
              <w:t>Биотехнология и ее направления.</w:t>
            </w:r>
          </w:p>
        </w:tc>
        <w:tc>
          <w:tcPr>
            <w:tcW w:w="0" w:type="auto"/>
          </w:tcPr>
          <w:p w14:paraId="481DFE8F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329A4">
              <w:rPr>
                <w:rFonts w:ascii="Times New Roman" w:hAnsi="Times New Roman" w:cs="Times New Roman"/>
              </w:rPr>
              <w:t>Биотехнолдогия</w:t>
            </w:r>
            <w:proofErr w:type="spellEnd"/>
          </w:p>
        </w:tc>
        <w:tc>
          <w:tcPr>
            <w:tcW w:w="0" w:type="auto"/>
          </w:tcPr>
          <w:p w14:paraId="41BB82C6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Лекцию в тетради учить решить задачу</w:t>
            </w:r>
          </w:p>
        </w:tc>
        <w:tc>
          <w:tcPr>
            <w:tcW w:w="0" w:type="auto"/>
          </w:tcPr>
          <w:p w14:paraId="5194C311" w14:textId="1D5F6E0C" w:rsidR="00141472" w:rsidRPr="002329A4" w:rsidRDefault="00B139C8" w:rsidP="002329A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0" w:type="auto"/>
          </w:tcPr>
          <w:p w14:paraId="530C348C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41D5E" w:rsidRPr="00753019" w14:paraId="0AB225C5" w14:textId="77777777" w:rsidTr="00140759">
        <w:tc>
          <w:tcPr>
            <w:tcW w:w="0" w:type="auto"/>
            <w:gridSpan w:val="6"/>
          </w:tcPr>
          <w:p w14:paraId="0063AB60" w14:textId="77777777" w:rsidR="00B41D5E" w:rsidRPr="00753019" w:rsidRDefault="00B41D5E" w:rsidP="002329A4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75301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Раздел 2. </w:t>
            </w:r>
            <w:r w:rsidRPr="00753019">
              <w:rPr>
                <w:rFonts w:ascii="Times New Roman" w:hAnsi="Times New Roman" w:cs="Times New Roman"/>
                <w:b/>
                <w:bCs/>
              </w:rPr>
              <w:t>Методика решения задач по молекулярной биологии и генетике (12 ч)</w:t>
            </w:r>
          </w:p>
        </w:tc>
      </w:tr>
      <w:tr w:rsidR="00B139C8" w:rsidRPr="002329A4" w14:paraId="5B12C010" w14:textId="77777777" w:rsidTr="00B41D5E">
        <w:tc>
          <w:tcPr>
            <w:tcW w:w="0" w:type="auto"/>
          </w:tcPr>
          <w:p w14:paraId="6F5FAA44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</w:tcPr>
          <w:p w14:paraId="4413E7A8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2329A4">
              <w:rPr>
                <w:rFonts w:ascii="Times New Roman" w:hAnsi="Times New Roman" w:cs="Times New Roman"/>
              </w:rPr>
              <w:t xml:space="preserve">Задачи на молекулярную биологию. </w:t>
            </w:r>
          </w:p>
        </w:tc>
        <w:tc>
          <w:tcPr>
            <w:tcW w:w="0" w:type="auto"/>
          </w:tcPr>
          <w:p w14:paraId="4AAAF76A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ДНК, РНК, аминокислота</w:t>
            </w:r>
          </w:p>
        </w:tc>
        <w:tc>
          <w:tcPr>
            <w:tcW w:w="0" w:type="auto"/>
          </w:tcPr>
          <w:p w14:paraId="1BE2801E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 xml:space="preserve">Решить задачи </w:t>
            </w:r>
          </w:p>
        </w:tc>
        <w:tc>
          <w:tcPr>
            <w:tcW w:w="0" w:type="auto"/>
          </w:tcPr>
          <w:p w14:paraId="5B59B3DF" w14:textId="0B804FF4" w:rsidR="00141472" w:rsidRPr="002329A4" w:rsidRDefault="00B139C8" w:rsidP="002329A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0" w:type="auto"/>
          </w:tcPr>
          <w:p w14:paraId="1B565BF6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139C8" w:rsidRPr="002329A4" w14:paraId="30C03E6E" w14:textId="77777777" w:rsidTr="00B41D5E">
        <w:tc>
          <w:tcPr>
            <w:tcW w:w="0" w:type="auto"/>
          </w:tcPr>
          <w:p w14:paraId="795EFB87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</w:tcPr>
          <w:p w14:paraId="4BE46274" w14:textId="49BAF69C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2329A4">
              <w:rPr>
                <w:rFonts w:ascii="Times New Roman" w:hAnsi="Times New Roman" w:cs="Times New Roman"/>
              </w:rPr>
              <w:t xml:space="preserve">Задачи на моногибридное скрещивание при полном доминировании. </w:t>
            </w:r>
          </w:p>
        </w:tc>
        <w:tc>
          <w:tcPr>
            <w:tcW w:w="0" w:type="auto"/>
          </w:tcPr>
          <w:p w14:paraId="13A1D216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Доминантный признак. Рецессивный признак Первый закон Менделя.</w:t>
            </w:r>
          </w:p>
        </w:tc>
        <w:tc>
          <w:tcPr>
            <w:tcW w:w="0" w:type="auto"/>
          </w:tcPr>
          <w:p w14:paraId="42055695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 xml:space="preserve">Решить задачи </w:t>
            </w:r>
          </w:p>
        </w:tc>
        <w:tc>
          <w:tcPr>
            <w:tcW w:w="0" w:type="auto"/>
          </w:tcPr>
          <w:p w14:paraId="61D75BA2" w14:textId="0A48730B" w:rsidR="00141472" w:rsidRPr="002329A4" w:rsidRDefault="00B139C8" w:rsidP="002329A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5.03</w:t>
            </w:r>
          </w:p>
        </w:tc>
        <w:tc>
          <w:tcPr>
            <w:tcW w:w="0" w:type="auto"/>
          </w:tcPr>
          <w:p w14:paraId="1DE336F6" w14:textId="77777777" w:rsidR="00141472" w:rsidRPr="002329A4" w:rsidRDefault="00141472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139C8" w:rsidRPr="002329A4" w14:paraId="28E52D22" w14:textId="77777777" w:rsidTr="00B41D5E">
        <w:tc>
          <w:tcPr>
            <w:tcW w:w="0" w:type="auto"/>
          </w:tcPr>
          <w:p w14:paraId="5A27CB3D" w14:textId="77777777" w:rsidR="00B41D5E" w:rsidRPr="002329A4" w:rsidRDefault="00B41D5E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</w:tcPr>
          <w:p w14:paraId="43ACD5BA" w14:textId="77777777" w:rsidR="00B41D5E" w:rsidRPr="002329A4" w:rsidRDefault="00B41D5E" w:rsidP="002329A4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2329A4">
              <w:rPr>
                <w:rFonts w:ascii="Times New Roman" w:hAnsi="Times New Roman" w:cs="Times New Roman"/>
              </w:rPr>
              <w:t>Задачи на моногибридное скрещивание при неполном доминировании</w:t>
            </w:r>
          </w:p>
        </w:tc>
        <w:tc>
          <w:tcPr>
            <w:tcW w:w="0" w:type="auto"/>
          </w:tcPr>
          <w:p w14:paraId="58900FFE" w14:textId="77777777" w:rsidR="00B41D5E" w:rsidRPr="002329A4" w:rsidRDefault="00B41D5E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9C271CB" w14:textId="77777777" w:rsidR="00B41D5E" w:rsidRPr="002329A4" w:rsidRDefault="00B41D5E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 xml:space="preserve">Решить задачи </w:t>
            </w:r>
          </w:p>
        </w:tc>
        <w:tc>
          <w:tcPr>
            <w:tcW w:w="0" w:type="auto"/>
          </w:tcPr>
          <w:p w14:paraId="23944F84" w14:textId="2A618C74" w:rsidR="00B41D5E" w:rsidRPr="002329A4" w:rsidRDefault="00B139C8" w:rsidP="002329A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0" w:type="auto"/>
          </w:tcPr>
          <w:p w14:paraId="0BBB3B78" w14:textId="77777777" w:rsidR="00B41D5E" w:rsidRPr="002329A4" w:rsidRDefault="00B41D5E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139C8" w:rsidRPr="002329A4" w14:paraId="53DFF75E" w14:textId="77777777" w:rsidTr="00B41D5E">
        <w:tc>
          <w:tcPr>
            <w:tcW w:w="0" w:type="auto"/>
          </w:tcPr>
          <w:p w14:paraId="7B013037" w14:textId="77777777" w:rsidR="00B41D5E" w:rsidRPr="002329A4" w:rsidRDefault="00B41D5E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</w:tcPr>
          <w:p w14:paraId="77A39707" w14:textId="77777777" w:rsidR="00B41D5E" w:rsidRPr="002329A4" w:rsidRDefault="00B41D5E" w:rsidP="002329A4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2329A4">
              <w:rPr>
                <w:rFonts w:ascii="Times New Roman" w:hAnsi="Times New Roman" w:cs="Times New Roman"/>
              </w:rPr>
              <w:t xml:space="preserve">Задачи на </w:t>
            </w:r>
            <w:proofErr w:type="spellStart"/>
            <w:r w:rsidRPr="002329A4">
              <w:rPr>
                <w:rFonts w:ascii="Times New Roman" w:hAnsi="Times New Roman" w:cs="Times New Roman"/>
              </w:rPr>
              <w:t>дигибридное</w:t>
            </w:r>
            <w:proofErr w:type="spellEnd"/>
            <w:r w:rsidRPr="002329A4">
              <w:rPr>
                <w:rFonts w:ascii="Times New Roman" w:hAnsi="Times New Roman" w:cs="Times New Roman"/>
              </w:rPr>
              <w:t xml:space="preserve"> скрещивание. </w:t>
            </w:r>
          </w:p>
        </w:tc>
        <w:tc>
          <w:tcPr>
            <w:tcW w:w="0" w:type="auto"/>
          </w:tcPr>
          <w:p w14:paraId="59E5DADB" w14:textId="77777777" w:rsidR="00B41D5E" w:rsidRPr="002329A4" w:rsidRDefault="00B41D5E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Второй закон Менделя</w:t>
            </w:r>
          </w:p>
        </w:tc>
        <w:tc>
          <w:tcPr>
            <w:tcW w:w="0" w:type="auto"/>
          </w:tcPr>
          <w:p w14:paraId="6209F260" w14:textId="77777777" w:rsidR="00B41D5E" w:rsidRPr="002329A4" w:rsidRDefault="00B41D5E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 xml:space="preserve">Решить задачи </w:t>
            </w:r>
          </w:p>
        </w:tc>
        <w:tc>
          <w:tcPr>
            <w:tcW w:w="0" w:type="auto"/>
          </w:tcPr>
          <w:p w14:paraId="32A43F84" w14:textId="162280D0" w:rsidR="00B41D5E" w:rsidRPr="002329A4" w:rsidRDefault="00B139C8" w:rsidP="002329A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0" w:type="auto"/>
          </w:tcPr>
          <w:p w14:paraId="62258158" w14:textId="77777777" w:rsidR="00B41D5E" w:rsidRPr="002329A4" w:rsidRDefault="00B41D5E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139C8" w:rsidRPr="002329A4" w14:paraId="31DC9599" w14:textId="77777777" w:rsidTr="00B41D5E">
        <w:tc>
          <w:tcPr>
            <w:tcW w:w="0" w:type="auto"/>
          </w:tcPr>
          <w:p w14:paraId="5221A84A" w14:textId="77777777" w:rsidR="00B41D5E" w:rsidRPr="002329A4" w:rsidRDefault="00B41D5E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</w:tcPr>
          <w:p w14:paraId="7042023C" w14:textId="77777777" w:rsidR="00B41D5E" w:rsidRPr="002329A4" w:rsidRDefault="00B41D5E" w:rsidP="002329A4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2329A4">
              <w:rPr>
                <w:rFonts w:ascii="Times New Roman" w:hAnsi="Times New Roman" w:cs="Times New Roman"/>
              </w:rPr>
              <w:t xml:space="preserve">Задачи на </w:t>
            </w:r>
            <w:proofErr w:type="spellStart"/>
            <w:r w:rsidRPr="002329A4">
              <w:rPr>
                <w:rFonts w:ascii="Times New Roman" w:hAnsi="Times New Roman" w:cs="Times New Roman"/>
              </w:rPr>
              <w:t>тригибридное</w:t>
            </w:r>
            <w:proofErr w:type="spellEnd"/>
            <w:r w:rsidRPr="002329A4">
              <w:rPr>
                <w:rFonts w:ascii="Times New Roman" w:hAnsi="Times New Roman" w:cs="Times New Roman"/>
              </w:rPr>
              <w:t xml:space="preserve"> скрещивание. </w:t>
            </w:r>
          </w:p>
        </w:tc>
        <w:tc>
          <w:tcPr>
            <w:tcW w:w="0" w:type="auto"/>
          </w:tcPr>
          <w:p w14:paraId="2F5CB275" w14:textId="77777777" w:rsidR="00B41D5E" w:rsidRPr="002329A4" w:rsidRDefault="00B41D5E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236F352" w14:textId="77777777" w:rsidR="00B41D5E" w:rsidRPr="002329A4" w:rsidRDefault="00B41D5E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 xml:space="preserve">Решить задачи </w:t>
            </w:r>
          </w:p>
        </w:tc>
        <w:tc>
          <w:tcPr>
            <w:tcW w:w="0" w:type="auto"/>
          </w:tcPr>
          <w:p w14:paraId="612148D5" w14:textId="7B3F7A70" w:rsidR="00B41D5E" w:rsidRPr="002329A4" w:rsidRDefault="00B139C8" w:rsidP="002329A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</w:t>
            </w:r>
          </w:p>
        </w:tc>
        <w:tc>
          <w:tcPr>
            <w:tcW w:w="0" w:type="auto"/>
          </w:tcPr>
          <w:p w14:paraId="54F40E7C" w14:textId="77777777" w:rsidR="00B41D5E" w:rsidRPr="002329A4" w:rsidRDefault="00B41D5E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139C8" w:rsidRPr="002329A4" w14:paraId="307D1328" w14:textId="77777777" w:rsidTr="00B41D5E">
        <w:tc>
          <w:tcPr>
            <w:tcW w:w="0" w:type="auto"/>
          </w:tcPr>
          <w:p w14:paraId="7663CD4B" w14:textId="77777777" w:rsidR="00B41D5E" w:rsidRPr="002329A4" w:rsidRDefault="00B41D5E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</w:tcPr>
          <w:p w14:paraId="6DC7B7B8" w14:textId="77777777" w:rsidR="00B41D5E" w:rsidRPr="002329A4" w:rsidRDefault="00B41D5E" w:rsidP="002329A4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2329A4">
              <w:rPr>
                <w:rFonts w:ascii="Times New Roman" w:hAnsi="Times New Roman" w:cs="Times New Roman"/>
              </w:rPr>
              <w:t xml:space="preserve">Задачи на множественные аллели. </w:t>
            </w:r>
          </w:p>
        </w:tc>
        <w:tc>
          <w:tcPr>
            <w:tcW w:w="0" w:type="auto"/>
          </w:tcPr>
          <w:p w14:paraId="21E00941" w14:textId="77777777" w:rsidR="00B41D5E" w:rsidRPr="002329A4" w:rsidRDefault="00B41D5E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Аллельные гены</w:t>
            </w:r>
          </w:p>
        </w:tc>
        <w:tc>
          <w:tcPr>
            <w:tcW w:w="0" w:type="auto"/>
          </w:tcPr>
          <w:p w14:paraId="2ACFBC62" w14:textId="77777777" w:rsidR="00B41D5E" w:rsidRPr="002329A4" w:rsidRDefault="00B41D5E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 xml:space="preserve">Решить задачи </w:t>
            </w:r>
          </w:p>
        </w:tc>
        <w:tc>
          <w:tcPr>
            <w:tcW w:w="0" w:type="auto"/>
          </w:tcPr>
          <w:p w14:paraId="7E7AD729" w14:textId="2B711335" w:rsidR="00B41D5E" w:rsidRPr="002329A4" w:rsidRDefault="00B139C8" w:rsidP="002329A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0" w:type="auto"/>
          </w:tcPr>
          <w:p w14:paraId="499D3EBF" w14:textId="77777777" w:rsidR="00B41D5E" w:rsidRPr="002329A4" w:rsidRDefault="00B41D5E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139C8" w:rsidRPr="002329A4" w14:paraId="3A841A9A" w14:textId="77777777" w:rsidTr="00B41D5E">
        <w:tc>
          <w:tcPr>
            <w:tcW w:w="0" w:type="auto"/>
          </w:tcPr>
          <w:p w14:paraId="4954C357" w14:textId="77777777" w:rsidR="00B41D5E" w:rsidRPr="002329A4" w:rsidRDefault="00B41D5E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</w:tcPr>
          <w:p w14:paraId="53D6CA54" w14:textId="2064C776" w:rsidR="00B41D5E" w:rsidRPr="002329A4" w:rsidRDefault="00B41D5E" w:rsidP="002329A4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2329A4">
              <w:rPr>
                <w:rFonts w:ascii="Times New Roman" w:hAnsi="Times New Roman" w:cs="Times New Roman"/>
              </w:rPr>
              <w:t>Задачи на взаимодействие неаллельных генов</w:t>
            </w:r>
          </w:p>
        </w:tc>
        <w:tc>
          <w:tcPr>
            <w:tcW w:w="0" w:type="auto"/>
          </w:tcPr>
          <w:p w14:paraId="721CDDAB" w14:textId="77777777" w:rsidR="00B41D5E" w:rsidRPr="002329A4" w:rsidRDefault="00B41D5E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Неаллельные гены</w:t>
            </w:r>
          </w:p>
        </w:tc>
        <w:tc>
          <w:tcPr>
            <w:tcW w:w="0" w:type="auto"/>
          </w:tcPr>
          <w:p w14:paraId="5870CB33" w14:textId="77777777" w:rsidR="00B41D5E" w:rsidRPr="002329A4" w:rsidRDefault="00B41D5E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 xml:space="preserve">Решить задачи </w:t>
            </w:r>
          </w:p>
        </w:tc>
        <w:tc>
          <w:tcPr>
            <w:tcW w:w="0" w:type="auto"/>
          </w:tcPr>
          <w:p w14:paraId="7A305AE3" w14:textId="62640EC5" w:rsidR="00B41D5E" w:rsidRPr="002329A4" w:rsidRDefault="00B139C8" w:rsidP="002329A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0" w:type="auto"/>
          </w:tcPr>
          <w:p w14:paraId="2C1B9DDE" w14:textId="77777777" w:rsidR="00B41D5E" w:rsidRPr="002329A4" w:rsidRDefault="00B41D5E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139C8" w:rsidRPr="002329A4" w14:paraId="4A8FA668" w14:textId="77777777" w:rsidTr="00B41D5E">
        <w:tc>
          <w:tcPr>
            <w:tcW w:w="0" w:type="auto"/>
          </w:tcPr>
          <w:p w14:paraId="78FD4E53" w14:textId="77777777" w:rsidR="00B41D5E" w:rsidRPr="002329A4" w:rsidRDefault="00B41D5E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14:paraId="28B2B1D3" w14:textId="77777777" w:rsidR="00B41D5E" w:rsidRPr="002329A4" w:rsidRDefault="00B41D5E" w:rsidP="002329A4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2329A4">
              <w:rPr>
                <w:rFonts w:ascii="Times New Roman" w:hAnsi="Times New Roman" w:cs="Times New Roman"/>
              </w:rPr>
              <w:t xml:space="preserve">Задачи на сцепленное наследование. </w:t>
            </w:r>
          </w:p>
        </w:tc>
        <w:tc>
          <w:tcPr>
            <w:tcW w:w="0" w:type="auto"/>
          </w:tcPr>
          <w:p w14:paraId="6A5CC63D" w14:textId="77777777" w:rsidR="00B41D5E" w:rsidRPr="002329A4" w:rsidRDefault="00B41D5E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Сцепленное наследование</w:t>
            </w:r>
          </w:p>
        </w:tc>
        <w:tc>
          <w:tcPr>
            <w:tcW w:w="0" w:type="auto"/>
          </w:tcPr>
          <w:p w14:paraId="042E0328" w14:textId="77777777" w:rsidR="00B41D5E" w:rsidRPr="002329A4" w:rsidRDefault="00B41D5E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 xml:space="preserve">Решить задачи </w:t>
            </w:r>
          </w:p>
        </w:tc>
        <w:tc>
          <w:tcPr>
            <w:tcW w:w="0" w:type="auto"/>
          </w:tcPr>
          <w:p w14:paraId="743BC5B5" w14:textId="643E7BBB" w:rsidR="00B41D5E" w:rsidRPr="002329A4" w:rsidRDefault="00B139C8" w:rsidP="002329A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0" w:type="auto"/>
          </w:tcPr>
          <w:p w14:paraId="341CA917" w14:textId="77777777" w:rsidR="00B41D5E" w:rsidRPr="002329A4" w:rsidRDefault="00B41D5E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139C8" w:rsidRPr="002329A4" w14:paraId="3196DF95" w14:textId="77777777" w:rsidTr="00B41D5E">
        <w:tc>
          <w:tcPr>
            <w:tcW w:w="0" w:type="auto"/>
          </w:tcPr>
          <w:p w14:paraId="03EFAF76" w14:textId="77777777" w:rsidR="00B41D5E" w:rsidRPr="002329A4" w:rsidRDefault="00B41D5E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</w:tcPr>
          <w:p w14:paraId="1D2B06E1" w14:textId="306B4873" w:rsidR="00B41D5E" w:rsidRPr="002329A4" w:rsidRDefault="00B41D5E" w:rsidP="002329A4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2329A4">
              <w:rPr>
                <w:rFonts w:ascii="Times New Roman" w:hAnsi="Times New Roman" w:cs="Times New Roman"/>
              </w:rPr>
              <w:t xml:space="preserve">Задачи на наследование </w:t>
            </w:r>
            <w:r w:rsidR="00B139C8" w:rsidRPr="002329A4">
              <w:rPr>
                <w:rFonts w:ascii="Times New Roman" w:hAnsi="Times New Roman" w:cs="Times New Roman"/>
              </w:rPr>
              <w:t>признаков,</w:t>
            </w:r>
            <w:r w:rsidRPr="002329A4">
              <w:rPr>
                <w:rFonts w:ascii="Times New Roman" w:hAnsi="Times New Roman" w:cs="Times New Roman"/>
              </w:rPr>
              <w:t xml:space="preserve"> сцепленных с полом</w:t>
            </w:r>
            <w:r w:rsidR="00B139C8">
              <w:rPr>
                <w:rFonts w:ascii="Times New Roman" w:hAnsi="Times New Roman" w:cs="Times New Roman"/>
              </w:rPr>
              <w:t xml:space="preserve">. </w:t>
            </w:r>
            <w:r w:rsidR="00B139C8" w:rsidRPr="002329A4">
              <w:rPr>
                <w:rFonts w:ascii="Times New Roman" w:hAnsi="Times New Roman" w:cs="Times New Roman"/>
              </w:rPr>
              <w:t>Задачи на одновременное наследование аутосомных и сцепленных с полом признаков.</w:t>
            </w:r>
          </w:p>
        </w:tc>
        <w:tc>
          <w:tcPr>
            <w:tcW w:w="0" w:type="auto"/>
          </w:tcPr>
          <w:p w14:paraId="16B3A462" w14:textId="77777777" w:rsidR="00B41D5E" w:rsidRPr="002329A4" w:rsidRDefault="00B41D5E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Сцепление с полом</w:t>
            </w:r>
          </w:p>
        </w:tc>
        <w:tc>
          <w:tcPr>
            <w:tcW w:w="0" w:type="auto"/>
          </w:tcPr>
          <w:p w14:paraId="04B5F163" w14:textId="77777777" w:rsidR="00B41D5E" w:rsidRPr="002329A4" w:rsidRDefault="00B41D5E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 xml:space="preserve">Решить задачи </w:t>
            </w:r>
          </w:p>
        </w:tc>
        <w:tc>
          <w:tcPr>
            <w:tcW w:w="0" w:type="auto"/>
          </w:tcPr>
          <w:p w14:paraId="52FA15C4" w14:textId="42219CC9" w:rsidR="00B41D5E" w:rsidRPr="002329A4" w:rsidRDefault="00B139C8" w:rsidP="002329A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0" w:type="auto"/>
          </w:tcPr>
          <w:p w14:paraId="5F21DFE3" w14:textId="77777777" w:rsidR="00B41D5E" w:rsidRPr="002329A4" w:rsidRDefault="00B41D5E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139C8" w:rsidRPr="002329A4" w14:paraId="616F3193" w14:textId="77777777" w:rsidTr="00B41D5E">
        <w:trPr>
          <w:trHeight w:val="613"/>
        </w:trPr>
        <w:tc>
          <w:tcPr>
            <w:tcW w:w="0" w:type="auto"/>
          </w:tcPr>
          <w:p w14:paraId="040C21FC" w14:textId="77777777" w:rsidR="00B41D5E" w:rsidRPr="002329A4" w:rsidRDefault="00B41D5E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</w:tcPr>
          <w:p w14:paraId="608085A1" w14:textId="72F04600" w:rsidR="00B41D5E" w:rsidRPr="002329A4" w:rsidRDefault="00B139C8" w:rsidP="002329A4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контрольная работа (промежуточная аттестация)</w:t>
            </w:r>
          </w:p>
        </w:tc>
        <w:tc>
          <w:tcPr>
            <w:tcW w:w="0" w:type="auto"/>
          </w:tcPr>
          <w:p w14:paraId="3D935D76" w14:textId="06BA5DB9" w:rsidR="00B41D5E" w:rsidRPr="002329A4" w:rsidRDefault="00B41D5E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97547E4" w14:textId="72EBEB94" w:rsidR="00B41D5E" w:rsidRPr="002329A4" w:rsidRDefault="00B139C8" w:rsidP="002329A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задано</w:t>
            </w:r>
            <w:r w:rsidR="00B41D5E" w:rsidRPr="002329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14:paraId="0353CF5F" w14:textId="4D2E72C1" w:rsidR="00B41D5E" w:rsidRPr="002329A4" w:rsidRDefault="00B139C8" w:rsidP="002329A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0" w:type="auto"/>
          </w:tcPr>
          <w:p w14:paraId="4147254F" w14:textId="77777777" w:rsidR="00B41D5E" w:rsidRPr="002329A4" w:rsidRDefault="00B41D5E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139C8" w:rsidRPr="002329A4" w14:paraId="4FE8AF03" w14:textId="77777777" w:rsidTr="00B41D5E">
        <w:tc>
          <w:tcPr>
            <w:tcW w:w="0" w:type="auto"/>
          </w:tcPr>
          <w:p w14:paraId="01CDB823" w14:textId="77777777" w:rsidR="00B41D5E" w:rsidRPr="002329A4" w:rsidRDefault="00B41D5E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</w:tcPr>
          <w:p w14:paraId="4C1DC120" w14:textId="77777777" w:rsidR="00B41D5E" w:rsidRPr="002329A4" w:rsidRDefault="00B41D5E" w:rsidP="002329A4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2329A4">
              <w:rPr>
                <w:rFonts w:ascii="Times New Roman" w:hAnsi="Times New Roman" w:cs="Times New Roman"/>
              </w:rPr>
              <w:t xml:space="preserve">Задачи на генетику популяций. </w:t>
            </w:r>
          </w:p>
        </w:tc>
        <w:tc>
          <w:tcPr>
            <w:tcW w:w="0" w:type="auto"/>
          </w:tcPr>
          <w:p w14:paraId="2C86BB20" w14:textId="77777777" w:rsidR="00B41D5E" w:rsidRPr="002329A4" w:rsidRDefault="00B41D5E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Генотип популяции</w:t>
            </w:r>
          </w:p>
        </w:tc>
        <w:tc>
          <w:tcPr>
            <w:tcW w:w="0" w:type="auto"/>
          </w:tcPr>
          <w:p w14:paraId="47C58494" w14:textId="77777777" w:rsidR="00B41D5E" w:rsidRPr="002329A4" w:rsidRDefault="00B41D5E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 xml:space="preserve">Решить задачи </w:t>
            </w:r>
          </w:p>
        </w:tc>
        <w:tc>
          <w:tcPr>
            <w:tcW w:w="0" w:type="auto"/>
          </w:tcPr>
          <w:p w14:paraId="7F7C0651" w14:textId="17C8F2E8" w:rsidR="00B41D5E" w:rsidRPr="002329A4" w:rsidRDefault="00B139C8" w:rsidP="002329A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0" w:type="auto"/>
          </w:tcPr>
          <w:p w14:paraId="540B487C" w14:textId="77777777" w:rsidR="00B41D5E" w:rsidRPr="002329A4" w:rsidRDefault="00B41D5E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139C8" w:rsidRPr="002329A4" w14:paraId="233D18B4" w14:textId="77777777" w:rsidTr="00B41D5E">
        <w:tc>
          <w:tcPr>
            <w:tcW w:w="0" w:type="auto"/>
          </w:tcPr>
          <w:p w14:paraId="2C8EEA7F" w14:textId="77777777" w:rsidR="00B41D5E" w:rsidRPr="002329A4" w:rsidRDefault="00B41D5E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</w:tcPr>
          <w:p w14:paraId="01C6CCE7" w14:textId="77777777" w:rsidR="00B41D5E" w:rsidRPr="002329A4" w:rsidRDefault="00B41D5E" w:rsidP="002329A4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2329A4">
              <w:rPr>
                <w:rFonts w:ascii="Times New Roman" w:hAnsi="Times New Roman" w:cs="Times New Roman"/>
              </w:rPr>
              <w:t>Задачи на составление родословных</w:t>
            </w:r>
          </w:p>
        </w:tc>
        <w:tc>
          <w:tcPr>
            <w:tcW w:w="0" w:type="auto"/>
          </w:tcPr>
          <w:p w14:paraId="42AF6753" w14:textId="77777777" w:rsidR="00B41D5E" w:rsidRPr="002329A4" w:rsidRDefault="00B41D5E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>Родословная, характер наследования признаков</w:t>
            </w:r>
          </w:p>
        </w:tc>
        <w:tc>
          <w:tcPr>
            <w:tcW w:w="0" w:type="auto"/>
          </w:tcPr>
          <w:p w14:paraId="5E1BB7D7" w14:textId="77777777" w:rsidR="00B41D5E" w:rsidRPr="002329A4" w:rsidRDefault="00B41D5E" w:rsidP="002329A4">
            <w:pPr>
              <w:pStyle w:val="a7"/>
              <w:rPr>
                <w:rFonts w:ascii="Times New Roman" w:hAnsi="Times New Roman" w:cs="Times New Roman"/>
              </w:rPr>
            </w:pPr>
            <w:r w:rsidRPr="002329A4">
              <w:rPr>
                <w:rFonts w:ascii="Times New Roman" w:hAnsi="Times New Roman" w:cs="Times New Roman"/>
              </w:rPr>
              <w:t xml:space="preserve">Решить задачи </w:t>
            </w:r>
          </w:p>
        </w:tc>
        <w:tc>
          <w:tcPr>
            <w:tcW w:w="0" w:type="auto"/>
          </w:tcPr>
          <w:p w14:paraId="68689808" w14:textId="389BAA75" w:rsidR="00B41D5E" w:rsidRPr="002329A4" w:rsidRDefault="00B139C8" w:rsidP="002329A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0" w:type="auto"/>
          </w:tcPr>
          <w:p w14:paraId="0F9D5E73" w14:textId="77777777" w:rsidR="00B41D5E" w:rsidRPr="002329A4" w:rsidRDefault="00B41D5E" w:rsidP="002329A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14:paraId="79E96A55" w14:textId="77777777" w:rsidR="00141472" w:rsidRPr="002329A4" w:rsidRDefault="00141472" w:rsidP="002329A4">
      <w:pPr>
        <w:pStyle w:val="a7"/>
        <w:rPr>
          <w:rFonts w:ascii="Times New Roman" w:hAnsi="Times New Roman" w:cs="Times New Roman"/>
        </w:rPr>
      </w:pPr>
    </w:p>
    <w:p w14:paraId="1267E615" w14:textId="77777777" w:rsidR="003E17FF" w:rsidRDefault="00753019" w:rsidP="003E17FF">
      <w:pPr>
        <w:spacing w:after="0"/>
        <w:ind w:left="120"/>
        <w:rPr>
          <w:rFonts w:ascii="Times New Roman" w:hAnsi="Times New Roman" w:cs="Times New Roman"/>
        </w:rPr>
      </w:pPr>
      <w:r w:rsidRPr="003E17FF">
        <w:rPr>
          <w:rFonts w:ascii="Times New Roman" w:hAnsi="Times New Roman" w:cs="Times New Roman"/>
        </w:rPr>
        <w:br w:type="page"/>
      </w:r>
    </w:p>
    <w:p w14:paraId="1060FAD5" w14:textId="77777777" w:rsidR="003E17FF" w:rsidRDefault="003E17FF" w:rsidP="003E17FF">
      <w:pPr>
        <w:spacing w:after="0"/>
        <w:ind w:left="120"/>
        <w:rPr>
          <w:rFonts w:ascii="Times New Roman" w:hAnsi="Times New Roman" w:cs="Times New Roman"/>
        </w:rPr>
      </w:pPr>
    </w:p>
    <w:p w14:paraId="539E2E1E" w14:textId="36F2818E" w:rsidR="003E17FF" w:rsidRPr="00AD7DE6" w:rsidRDefault="003E17FF" w:rsidP="003E17FF">
      <w:pPr>
        <w:spacing w:after="0"/>
        <w:ind w:left="120"/>
      </w:pPr>
      <w:r w:rsidRPr="00AD7DE6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765C1AA6" w14:textId="77777777" w:rsidR="003E17FF" w:rsidRPr="00AD7DE6" w:rsidRDefault="003E17FF" w:rsidP="003E17FF">
      <w:pPr>
        <w:spacing w:after="0" w:line="480" w:lineRule="auto"/>
        <w:ind w:left="120"/>
      </w:pPr>
      <w:r w:rsidRPr="00AD7DE6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D386731" w14:textId="368E8D90" w:rsidR="005F03DC" w:rsidRPr="005F03DC" w:rsidRDefault="003E17FF" w:rsidP="005F03DC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</w:rPr>
      </w:pPr>
      <w:r w:rsidRPr="00C03247">
        <w:t>​‌</w:t>
      </w:r>
      <w:proofErr w:type="spellStart"/>
      <w:r w:rsidR="005F03DC" w:rsidRPr="005F03DC">
        <w:rPr>
          <w:rFonts w:ascii="Times New Roman" w:hAnsi="Times New Roman" w:cs="Times New Roman"/>
          <w:sz w:val="28"/>
        </w:rPr>
        <w:t>Раимова</w:t>
      </w:r>
      <w:proofErr w:type="spellEnd"/>
      <w:r w:rsidR="005F03DC" w:rsidRPr="005F03DC">
        <w:rPr>
          <w:rFonts w:ascii="Times New Roman" w:hAnsi="Times New Roman" w:cs="Times New Roman"/>
          <w:sz w:val="28"/>
        </w:rPr>
        <w:t xml:space="preserve"> Е. К. </w:t>
      </w:r>
      <w:proofErr w:type="spellStart"/>
      <w:r w:rsidR="005F03DC" w:rsidRPr="005F03DC">
        <w:rPr>
          <w:rFonts w:ascii="Times New Roman" w:hAnsi="Times New Roman" w:cs="Times New Roman"/>
          <w:sz w:val="28"/>
        </w:rPr>
        <w:t>Мишакова</w:t>
      </w:r>
      <w:proofErr w:type="spellEnd"/>
      <w:r w:rsidR="005F03DC" w:rsidRPr="005F03DC">
        <w:rPr>
          <w:rFonts w:ascii="Times New Roman" w:hAnsi="Times New Roman" w:cs="Times New Roman"/>
          <w:sz w:val="28"/>
        </w:rPr>
        <w:t xml:space="preserve"> В. Н. </w:t>
      </w:r>
      <w:r w:rsidR="005F03DC" w:rsidRPr="005F03DC">
        <w:rPr>
          <w:rFonts w:ascii="Times New Roman" w:hAnsi="Times New Roman" w:cs="Times New Roman"/>
          <w:sz w:val="28"/>
        </w:rPr>
        <w:t>«Молекулярная</w:t>
      </w:r>
      <w:r w:rsidR="005F03DC" w:rsidRPr="005F03DC">
        <w:rPr>
          <w:rFonts w:ascii="Times New Roman" w:hAnsi="Times New Roman" w:cs="Times New Roman"/>
          <w:sz w:val="28"/>
        </w:rPr>
        <w:t xml:space="preserve"> биология и генетика», </w:t>
      </w:r>
      <w:proofErr w:type="spellStart"/>
      <w:r w:rsidR="005F03DC" w:rsidRPr="005F03DC">
        <w:rPr>
          <w:rFonts w:ascii="Times New Roman" w:hAnsi="Times New Roman" w:cs="Times New Roman"/>
          <w:sz w:val="28"/>
        </w:rPr>
        <w:t>Оренб</w:t>
      </w:r>
      <w:proofErr w:type="spellEnd"/>
      <w:r w:rsidR="005F03DC" w:rsidRPr="005F03DC">
        <w:rPr>
          <w:rFonts w:ascii="Times New Roman" w:hAnsi="Times New Roman" w:cs="Times New Roman"/>
          <w:sz w:val="28"/>
        </w:rPr>
        <w:t>, 2011</w:t>
      </w:r>
    </w:p>
    <w:p w14:paraId="46775428" w14:textId="37DB9213" w:rsidR="003E17FF" w:rsidRDefault="003E17FF" w:rsidP="003E17FF">
      <w:pPr>
        <w:spacing w:after="0" w:line="360" w:lineRule="auto"/>
        <w:ind w:left="119"/>
        <w:jc w:val="both"/>
        <w:rPr>
          <w:rFonts w:ascii="Times New Roman" w:hAnsi="Times New Roman" w:cs="Times New Roman"/>
          <w:sz w:val="28"/>
        </w:rPr>
      </w:pPr>
    </w:p>
    <w:p w14:paraId="004FCB28" w14:textId="77777777" w:rsidR="003E17FF" w:rsidRPr="00AD7DE6" w:rsidRDefault="003E17FF" w:rsidP="003E17FF">
      <w:pPr>
        <w:spacing w:after="0" w:line="480" w:lineRule="auto"/>
        <w:ind w:left="120"/>
      </w:pPr>
      <w:r w:rsidRPr="00AD7DE6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C382B8F" w14:textId="77777777" w:rsidR="005F03DC" w:rsidRPr="005F03DC" w:rsidRDefault="005F03DC" w:rsidP="005F03DC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</w:rPr>
      </w:pPr>
      <w:r w:rsidRPr="005F03DC">
        <w:rPr>
          <w:rFonts w:ascii="Times New Roman" w:hAnsi="Times New Roman" w:cs="Times New Roman"/>
          <w:sz w:val="28"/>
        </w:rPr>
        <w:t>Электронные издания:</w:t>
      </w:r>
    </w:p>
    <w:p w14:paraId="11EBF70D" w14:textId="60994075" w:rsidR="005F03DC" w:rsidRPr="005F03DC" w:rsidRDefault="005F03DC" w:rsidP="005F03DC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</w:rPr>
      </w:pPr>
      <w:r w:rsidRPr="005F03DC">
        <w:rPr>
          <w:rFonts w:ascii="Times New Roman" w:hAnsi="Times New Roman" w:cs="Times New Roman"/>
          <w:sz w:val="28"/>
        </w:rPr>
        <w:t xml:space="preserve">1С: Репетитор. Биология. – ЗАО «1 С», 1998–2002 гг. </w:t>
      </w:r>
    </w:p>
    <w:p w14:paraId="247168FE" w14:textId="4E47C549" w:rsidR="005F03DC" w:rsidRPr="005F03DC" w:rsidRDefault="005F03DC" w:rsidP="005F03DC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</w:rPr>
      </w:pPr>
      <w:r w:rsidRPr="005F03DC">
        <w:rPr>
          <w:rFonts w:ascii="Times New Roman" w:hAnsi="Times New Roman" w:cs="Times New Roman"/>
          <w:sz w:val="28"/>
        </w:rPr>
        <w:t xml:space="preserve">Обучающая система Д. </w:t>
      </w:r>
      <w:r w:rsidRPr="005F03DC">
        <w:rPr>
          <w:rFonts w:ascii="Times New Roman" w:hAnsi="Times New Roman" w:cs="Times New Roman"/>
          <w:sz w:val="28"/>
        </w:rPr>
        <w:t>Гущина. -</w:t>
      </w:r>
      <w:r w:rsidRPr="005F03DC">
        <w:rPr>
          <w:rFonts w:ascii="Times New Roman" w:hAnsi="Times New Roman" w:cs="Times New Roman"/>
          <w:sz w:val="28"/>
        </w:rPr>
        <w:t xml:space="preserve"> </w:t>
      </w:r>
      <w:r w:rsidRPr="005F03DC">
        <w:rPr>
          <w:rFonts w:ascii="Times New Roman" w:hAnsi="Times New Roman" w:cs="Times New Roman"/>
          <w:sz w:val="28"/>
          <w:lang w:val="en-US"/>
        </w:rPr>
        <w:t>bio</w:t>
      </w:r>
      <w:r w:rsidRPr="005F03DC">
        <w:rPr>
          <w:rFonts w:ascii="Times New Roman" w:hAnsi="Times New Roman" w:cs="Times New Roman"/>
          <w:sz w:val="28"/>
        </w:rPr>
        <w:t>-</w:t>
      </w:r>
      <w:proofErr w:type="spellStart"/>
      <w:r w:rsidRPr="005F03DC">
        <w:rPr>
          <w:rFonts w:ascii="Times New Roman" w:hAnsi="Times New Roman" w:cs="Times New Roman"/>
          <w:sz w:val="28"/>
          <w:lang w:val="en-US"/>
        </w:rPr>
        <w:t>eqe</w:t>
      </w:r>
      <w:proofErr w:type="spellEnd"/>
      <w:r w:rsidRPr="005F03DC">
        <w:rPr>
          <w:rFonts w:ascii="Times New Roman" w:hAnsi="Times New Roman" w:cs="Times New Roman"/>
          <w:sz w:val="28"/>
        </w:rPr>
        <w:t>.</w:t>
      </w:r>
      <w:proofErr w:type="spellStart"/>
      <w:r w:rsidRPr="005F03DC">
        <w:rPr>
          <w:rFonts w:ascii="Times New Roman" w:hAnsi="Times New Roman" w:cs="Times New Roman"/>
          <w:sz w:val="28"/>
          <w:lang w:val="en-US"/>
        </w:rPr>
        <w:t>sdamqia</w:t>
      </w:r>
      <w:proofErr w:type="spellEnd"/>
      <w:r w:rsidRPr="005F03DC">
        <w:rPr>
          <w:rFonts w:ascii="Times New Roman" w:hAnsi="Times New Roman" w:cs="Times New Roman"/>
          <w:sz w:val="28"/>
        </w:rPr>
        <w:t>.</w:t>
      </w:r>
      <w:proofErr w:type="spellStart"/>
      <w:r w:rsidRPr="005F03DC">
        <w:rPr>
          <w:rFonts w:ascii="Times New Roman" w:hAnsi="Times New Roman" w:cs="Times New Roman"/>
          <w:sz w:val="28"/>
          <w:lang w:val="en-US"/>
        </w:rPr>
        <w:t>ru</w:t>
      </w:r>
      <w:proofErr w:type="spellEnd"/>
    </w:p>
    <w:p w14:paraId="2DD5A5C0" w14:textId="0FD7ED13" w:rsidR="005F03DC" w:rsidRPr="005F03DC" w:rsidRDefault="005F03DC" w:rsidP="005F03DC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</w:rPr>
      </w:pPr>
      <w:r w:rsidRPr="005F03DC">
        <w:rPr>
          <w:rFonts w:ascii="Times New Roman" w:hAnsi="Times New Roman" w:cs="Times New Roman"/>
          <w:sz w:val="28"/>
        </w:rPr>
        <w:t xml:space="preserve">Открытый банк заданий- </w:t>
      </w:r>
      <w:proofErr w:type="spellStart"/>
      <w:r w:rsidRPr="005F03DC">
        <w:rPr>
          <w:rFonts w:ascii="Times New Roman" w:hAnsi="Times New Roman" w:cs="Times New Roman"/>
          <w:sz w:val="28"/>
          <w:lang w:val="en-US"/>
        </w:rPr>
        <w:t>fipi</w:t>
      </w:r>
      <w:proofErr w:type="spellEnd"/>
      <w:r w:rsidRPr="005F03DC">
        <w:rPr>
          <w:rFonts w:ascii="Times New Roman" w:hAnsi="Times New Roman" w:cs="Times New Roman"/>
          <w:sz w:val="28"/>
        </w:rPr>
        <w:t>.</w:t>
      </w:r>
      <w:proofErr w:type="spellStart"/>
      <w:r w:rsidRPr="005F03DC">
        <w:rPr>
          <w:rFonts w:ascii="Times New Roman" w:hAnsi="Times New Roman" w:cs="Times New Roman"/>
          <w:sz w:val="28"/>
          <w:lang w:val="en-US"/>
        </w:rPr>
        <w:t>ru</w:t>
      </w:r>
      <w:proofErr w:type="spellEnd"/>
    </w:p>
    <w:p w14:paraId="7844898B" w14:textId="3F9EC688" w:rsidR="005F03DC" w:rsidRPr="005F03DC" w:rsidRDefault="005F03DC" w:rsidP="005F03DC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</w:rPr>
      </w:pPr>
      <w:r w:rsidRPr="005F03DC">
        <w:rPr>
          <w:rFonts w:ascii="Times New Roman" w:hAnsi="Times New Roman" w:cs="Times New Roman"/>
          <w:sz w:val="28"/>
        </w:rPr>
        <w:t xml:space="preserve">В. С. </w:t>
      </w:r>
      <w:proofErr w:type="spellStart"/>
      <w:r w:rsidRPr="005F03DC">
        <w:rPr>
          <w:rFonts w:ascii="Times New Roman" w:hAnsi="Times New Roman" w:cs="Times New Roman"/>
          <w:sz w:val="28"/>
        </w:rPr>
        <w:t>Рохлова</w:t>
      </w:r>
      <w:proofErr w:type="spellEnd"/>
      <w:r w:rsidRPr="005F03DC">
        <w:rPr>
          <w:rFonts w:ascii="Times New Roman" w:hAnsi="Times New Roman" w:cs="Times New Roman"/>
          <w:sz w:val="28"/>
        </w:rPr>
        <w:t xml:space="preserve"> «ЕГЭ. Биология» М., 2020 </w:t>
      </w:r>
    </w:p>
    <w:p w14:paraId="759DBAE6" w14:textId="77777777" w:rsidR="003E17FF" w:rsidRDefault="003E17FF" w:rsidP="003E17FF">
      <w:pPr>
        <w:spacing w:after="0"/>
        <w:ind w:left="120"/>
        <w:rPr>
          <w:rFonts w:ascii="Times New Roman" w:hAnsi="Times New Roman" w:cs="Times New Roman"/>
          <w:sz w:val="28"/>
        </w:rPr>
      </w:pPr>
    </w:p>
    <w:p w14:paraId="0BF7FC8A" w14:textId="77777777" w:rsidR="003E17FF" w:rsidRPr="00AD7DE6" w:rsidRDefault="003E17FF" w:rsidP="003E17FF">
      <w:pPr>
        <w:spacing w:after="0" w:line="480" w:lineRule="auto"/>
        <w:ind w:left="120"/>
      </w:pPr>
      <w:r w:rsidRPr="00AD7DE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439FFC4B" w14:textId="77777777" w:rsidR="003E17FF" w:rsidRDefault="003E17FF" w:rsidP="003E17FF">
      <w:pPr>
        <w:ind w:left="142"/>
      </w:pPr>
      <w:hyperlink r:id="rId8" w:history="1">
        <w:r w:rsidRPr="00892CB2">
          <w:rPr>
            <w:rStyle w:val="ac"/>
          </w:rPr>
          <w:t>https://workprogram.edsoo.ru/</w:t>
        </w:r>
      </w:hyperlink>
      <w:r>
        <w:t xml:space="preserve"> </w:t>
      </w:r>
    </w:p>
    <w:p w14:paraId="6B9EB1FE" w14:textId="77777777" w:rsidR="003E17FF" w:rsidRDefault="003E17FF" w:rsidP="003E17FF">
      <w:pPr>
        <w:ind w:left="142"/>
      </w:pPr>
      <w:hyperlink r:id="rId9" w:history="1">
        <w:r w:rsidRPr="00892CB2">
          <w:rPr>
            <w:rStyle w:val="ac"/>
          </w:rPr>
          <w:t>https://sdo.edu.orb.ru/</w:t>
        </w:r>
      </w:hyperlink>
      <w:r>
        <w:t xml:space="preserve"> </w:t>
      </w:r>
    </w:p>
    <w:p w14:paraId="421F5AEE" w14:textId="77777777" w:rsidR="003E17FF" w:rsidRPr="004B65EE" w:rsidRDefault="003E17FF" w:rsidP="003E17FF">
      <w:pPr>
        <w:ind w:left="142"/>
      </w:pPr>
      <w:hyperlink r:id="rId10" w:history="1">
        <w:r w:rsidRPr="00892CB2">
          <w:rPr>
            <w:rStyle w:val="ac"/>
          </w:rPr>
          <w:t>http://www.56bits.ru/</w:t>
        </w:r>
      </w:hyperlink>
      <w:r>
        <w:t xml:space="preserve"> </w:t>
      </w:r>
    </w:p>
    <w:p w14:paraId="3D556655" w14:textId="47F02777" w:rsidR="003E17FF" w:rsidRPr="005F03DC" w:rsidRDefault="003E17FF" w:rsidP="003E17FF">
      <w:pPr>
        <w:pStyle w:val="a7"/>
        <w:rPr>
          <w:rFonts w:ascii="Times New Roman" w:hAnsi="Times New Roman" w:cs="Times New Roman"/>
        </w:rPr>
      </w:pPr>
    </w:p>
    <w:p w14:paraId="2269D695" w14:textId="77777777" w:rsidR="003E17FF" w:rsidRPr="005F03DC" w:rsidRDefault="003E17FF" w:rsidP="002329A4">
      <w:pPr>
        <w:pStyle w:val="a7"/>
        <w:jc w:val="center"/>
        <w:rPr>
          <w:rFonts w:ascii="Times New Roman" w:hAnsi="Times New Roman" w:cs="Times New Roman"/>
        </w:rPr>
      </w:pPr>
    </w:p>
    <w:p w14:paraId="6674B0C4" w14:textId="27EE5034" w:rsidR="002329A4" w:rsidRPr="002329A4" w:rsidRDefault="008376F2" w:rsidP="002329A4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2329A4" w:rsidRPr="002329A4" w:rsidSect="00A0709D">
      <w:pgSz w:w="16838" w:h="11906" w:orient="landscape" w:code="9"/>
      <w:pgMar w:top="567" w:right="567" w:bottom="567" w:left="567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54722" w14:textId="77777777" w:rsidR="00AF0169" w:rsidRDefault="00AF0169" w:rsidP="00A0709D">
      <w:pPr>
        <w:spacing w:after="0" w:line="240" w:lineRule="auto"/>
      </w:pPr>
      <w:r>
        <w:separator/>
      </w:r>
    </w:p>
  </w:endnote>
  <w:endnote w:type="continuationSeparator" w:id="0">
    <w:p w14:paraId="69742EFC" w14:textId="77777777" w:rsidR="00AF0169" w:rsidRDefault="00AF0169" w:rsidP="00A0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E4285" w14:textId="77777777" w:rsidR="00AF0169" w:rsidRDefault="00AF0169" w:rsidP="00A0709D">
      <w:pPr>
        <w:spacing w:after="0" w:line="240" w:lineRule="auto"/>
      </w:pPr>
      <w:r>
        <w:separator/>
      </w:r>
    </w:p>
  </w:footnote>
  <w:footnote w:type="continuationSeparator" w:id="0">
    <w:p w14:paraId="4B998856" w14:textId="77777777" w:rsidR="00AF0169" w:rsidRDefault="00AF0169" w:rsidP="00A07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6AE2"/>
    <w:multiLevelType w:val="multilevel"/>
    <w:tmpl w:val="AC34E4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1B2EDC"/>
    <w:multiLevelType w:val="hybridMultilevel"/>
    <w:tmpl w:val="D3FE4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537"/>
    <w:multiLevelType w:val="hybridMultilevel"/>
    <w:tmpl w:val="0B68E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294080"/>
    <w:multiLevelType w:val="hybridMultilevel"/>
    <w:tmpl w:val="C39CF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236A21"/>
    <w:multiLevelType w:val="hybridMultilevel"/>
    <w:tmpl w:val="E0DAA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555DF"/>
    <w:multiLevelType w:val="hybridMultilevel"/>
    <w:tmpl w:val="494EA5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7A0353"/>
    <w:multiLevelType w:val="hybridMultilevel"/>
    <w:tmpl w:val="54E080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1150D79"/>
    <w:multiLevelType w:val="hybridMultilevel"/>
    <w:tmpl w:val="0316A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C771F9"/>
    <w:multiLevelType w:val="hybridMultilevel"/>
    <w:tmpl w:val="177C4D7E"/>
    <w:lvl w:ilvl="0" w:tplc="59742BF4">
      <w:start w:val="1"/>
      <w:numFmt w:val="decimal"/>
      <w:lvlText w:val="%1."/>
      <w:lvlJc w:val="left"/>
      <w:pPr>
        <w:tabs>
          <w:tab w:val="num" w:pos="113"/>
        </w:tabs>
        <w:ind w:left="454" w:hanging="454"/>
      </w:pPr>
      <w:rPr>
        <w:b w:val="0"/>
        <w:bCs w:val="0"/>
        <w:i w:val="0"/>
        <w:iCs w:val="0"/>
        <w:sz w:val="24"/>
        <w:szCs w:val="24"/>
      </w:rPr>
    </w:lvl>
    <w:lvl w:ilvl="1" w:tplc="7C9287F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 w:val="0"/>
        <w:bCs w:val="0"/>
        <w:i w:val="0"/>
        <w:iCs w:val="0"/>
        <w:color w:val="auto"/>
        <w:sz w:val="18"/>
        <w:szCs w:val="1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012F0C"/>
    <w:multiLevelType w:val="hybridMultilevel"/>
    <w:tmpl w:val="86E800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F94508C"/>
    <w:multiLevelType w:val="hybridMultilevel"/>
    <w:tmpl w:val="AFAAC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C6738E"/>
    <w:multiLevelType w:val="hybridMultilevel"/>
    <w:tmpl w:val="A6B05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5"/>
  </w:num>
  <w:num w:numId="5">
    <w:abstractNumId w:val="6"/>
  </w:num>
  <w:num w:numId="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3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1F0B"/>
    <w:rsid w:val="0000216D"/>
    <w:rsid w:val="00027B5F"/>
    <w:rsid w:val="00042D9F"/>
    <w:rsid w:val="000523A0"/>
    <w:rsid w:val="000658F5"/>
    <w:rsid w:val="000729C5"/>
    <w:rsid w:val="00083CA6"/>
    <w:rsid w:val="00091C99"/>
    <w:rsid w:val="000933E9"/>
    <w:rsid w:val="00096AD5"/>
    <w:rsid w:val="000B1E8C"/>
    <w:rsid w:val="000C29E7"/>
    <w:rsid w:val="000D2AC6"/>
    <w:rsid w:val="000E73BC"/>
    <w:rsid w:val="0010568B"/>
    <w:rsid w:val="00111C82"/>
    <w:rsid w:val="001159C1"/>
    <w:rsid w:val="00116C79"/>
    <w:rsid w:val="001220C7"/>
    <w:rsid w:val="00140074"/>
    <w:rsid w:val="00141472"/>
    <w:rsid w:val="001478E9"/>
    <w:rsid w:val="00174EED"/>
    <w:rsid w:val="001A7104"/>
    <w:rsid w:val="001D1ACB"/>
    <w:rsid w:val="001E1F0B"/>
    <w:rsid w:val="001F52B3"/>
    <w:rsid w:val="001F72EA"/>
    <w:rsid w:val="002329A4"/>
    <w:rsid w:val="002446A9"/>
    <w:rsid w:val="00252926"/>
    <w:rsid w:val="00263A77"/>
    <w:rsid w:val="00274232"/>
    <w:rsid w:val="00275DF1"/>
    <w:rsid w:val="00284563"/>
    <w:rsid w:val="002A20E5"/>
    <w:rsid w:val="002B1B81"/>
    <w:rsid w:val="002C7911"/>
    <w:rsid w:val="002D10E3"/>
    <w:rsid w:val="002F0E2A"/>
    <w:rsid w:val="00307B58"/>
    <w:rsid w:val="00345409"/>
    <w:rsid w:val="00346EF2"/>
    <w:rsid w:val="00353832"/>
    <w:rsid w:val="003C3C27"/>
    <w:rsid w:val="003E17FF"/>
    <w:rsid w:val="0044692B"/>
    <w:rsid w:val="00451A0C"/>
    <w:rsid w:val="00452D6B"/>
    <w:rsid w:val="004566D6"/>
    <w:rsid w:val="00481651"/>
    <w:rsid w:val="0049341B"/>
    <w:rsid w:val="004C5E0F"/>
    <w:rsid w:val="004D6BDC"/>
    <w:rsid w:val="00502526"/>
    <w:rsid w:val="00510269"/>
    <w:rsid w:val="0052558C"/>
    <w:rsid w:val="005404CB"/>
    <w:rsid w:val="00544936"/>
    <w:rsid w:val="0057704A"/>
    <w:rsid w:val="00582C21"/>
    <w:rsid w:val="00595630"/>
    <w:rsid w:val="005C5D36"/>
    <w:rsid w:val="005E16C6"/>
    <w:rsid w:val="005F03DC"/>
    <w:rsid w:val="006041FC"/>
    <w:rsid w:val="00651A88"/>
    <w:rsid w:val="0068007A"/>
    <w:rsid w:val="00681E98"/>
    <w:rsid w:val="00691E67"/>
    <w:rsid w:val="00694A9D"/>
    <w:rsid w:val="006F22EF"/>
    <w:rsid w:val="007268EF"/>
    <w:rsid w:val="00753019"/>
    <w:rsid w:val="00761B78"/>
    <w:rsid w:val="0077247E"/>
    <w:rsid w:val="00795253"/>
    <w:rsid w:val="007A7203"/>
    <w:rsid w:val="007D030C"/>
    <w:rsid w:val="007E1EA1"/>
    <w:rsid w:val="007E2050"/>
    <w:rsid w:val="00801C46"/>
    <w:rsid w:val="0081567C"/>
    <w:rsid w:val="008376F2"/>
    <w:rsid w:val="00854A5C"/>
    <w:rsid w:val="00857295"/>
    <w:rsid w:val="00862618"/>
    <w:rsid w:val="00863719"/>
    <w:rsid w:val="0086635D"/>
    <w:rsid w:val="00867833"/>
    <w:rsid w:val="00881F04"/>
    <w:rsid w:val="00894B06"/>
    <w:rsid w:val="00897A21"/>
    <w:rsid w:val="008B0DD2"/>
    <w:rsid w:val="008B3A98"/>
    <w:rsid w:val="008B54B9"/>
    <w:rsid w:val="008B7220"/>
    <w:rsid w:val="008E272F"/>
    <w:rsid w:val="0091666C"/>
    <w:rsid w:val="00961A1C"/>
    <w:rsid w:val="00980378"/>
    <w:rsid w:val="00984D21"/>
    <w:rsid w:val="009A7239"/>
    <w:rsid w:val="009E2297"/>
    <w:rsid w:val="009E6047"/>
    <w:rsid w:val="009F4132"/>
    <w:rsid w:val="00A0475A"/>
    <w:rsid w:val="00A0709D"/>
    <w:rsid w:val="00A104DA"/>
    <w:rsid w:val="00A2793D"/>
    <w:rsid w:val="00A63ED9"/>
    <w:rsid w:val="00AC1703"/>
    <w:rsid w:val="00AF0169"/>
    <w:rsid w:val="00B139C8"/>
    <w:rsid w:val="00B21EC0"/>
    <w:rsid w:val="00B41D5E"/>
    <w:rsid w:val="00B44952"/>
    <w:rsid w:val="00B62BC6"/>
    <w:rsid w:val="00BB5B62"/>
    <w:rsid w:val="00BC15B1"/>
    <w:rsid w:val="00C456EC"/>
    <w:rsid w:val="00C45E6B"/>
    <w:rsid w:val="00C51E58"/>
    <w:rsid w:val="00C569FE"/>
    <w:rsid w:val="00C60FED"/>
    <w:rsid w:val="00C76DE7"/>
    <w:rsid w:val="00CB29CD"/>
    <w:rsid w:val="00D1347B"/>
    <w:rsid w:val="00D20AAB"/>
    <w:rsid w:val="00D21BB1"/>
    <w:rsid w:val="00D23545"/>
    <w:rsid w:val="00D331BC"/>
    <w:rsid w:val="00D35DD0"/>
    <w:rsid w:val="00D6326A"/>
    <w:rsid w:val="00D7075A"/>
    <w:rsid w:val="00D94C21"/>
    <w:rsid w:val="00DA1EAC"/>
    <w:rsid w:val="00DD07B0"/>
    <w:rsid w:val="00E024B5"/>
    <w:rsid w:val="00E13652"/>
    <w:rsid w:val="00E37AB4"/>
    <w:rsid w:val="00E67F73"/>
    <w:rsid w:val="00E7768E"/>
    <w:rsid w:val="00E82E65"/>
    <w:rsid w:val="00E832CB"/>
    <w:rsid w:val="00E903FA"/>
    <w:rsid w:val="00EE0F9B"/>
    <w:rsid w:val="00F23276"/>
    <w:rsid w:val="00F31B0E"/>
    <w:rsid w:val="00F42890"/>
    <w:rsid w:val="00FD017A"/>
    <w:rsid w:val="00FE287F"/>
    <w:rsid w:val="00F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4FC660"/>
  <w15:docId w15:val="{D2B1142B-F170-44DA-B0FB-2AB48E01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E0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691E6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1E67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List Paragraph"/>
    <w:basedOn w:val="a"/>
    <w:uiPriority w:val="99"/>
    <w:qFormat/>
    <w:rsid w:val="001E1F0B"/>
    <w:pPr>
      <w:spacing w:after="0" w:line="240" w:lineRule="auto"/>
      <w:ind w:left="720"/>
    </w:pPr>
    <w:rPr>
      <w:sz w:val="24"/>
      <w:szCs w:val="24"/>
    </w:rPr>
  </w:style>
  <w:style w:type="table" w:styleId="a4">
    <w:name w:val="Table Grid"/>
    <w:basedOn w:val="a1"/>
    <w:uiPriority w:val="99"/>
    <w:locked/>
    <w:rsid w:val="0025292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semiHidden/>
    <w:rsid w:val="0052558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52558C"/>
    <w:rPr>
      <w:rFonts w:ascii="Courier New" w:hAnsi="Courier New" w:cs="Courier New"/>
      <w:lang w:val="ru-RU" w:eastAsia="ru-RU"/>
    </w:rPr>
  </w:style>
  <w:style w:type="paragraph" w:styleId="a7">
    <w:name w:val="No Spacing"/>
    <w:uiPriority w:val="99"/>
    <w:qFormat/>
    <w:rsid w:val="0052558C"/>
    <w:rPr>
      <w:rFonts w:cs="Calibri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A0709D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8">
    <w:name w:val="header"/>
    <w:basedOn w:val="a"/>
    <w:link w:val="a9"/>
    <w:uiPriority w:val="99"/>
    <w:semiHidden/>
    <w:rsid w:val="00A070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A0709D"/>
    <w:rPr>
      <w:sz w:val="22"/>
      <w:szCs w:val="22"/>
    </w:rPr>
  </w:style>
  <w:style w:type="paragraph" w:styleId="aa">
    <w:name w:val="footer"/>
    <w:basedOn w:val="a"/>
    <w:link w:val="ab"/>
    <w:uiPriority w:val="99"/>
    <w:rsid w:val="00A070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A0709D"/>
    <w:rPr>
      <w:sz w:val="22"/>
      <w:szCs w:val="22"/>
    </w:rPr>
  </w:style>
  <w:style w:type="character" w:styleId="ac">
    <w:name w:val="Hyperlink"/>
    <w:uiPriority w:val="99"/>
    <w:unhideWhenUsed/>
    <w:rsid w:val="003E17F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2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56bit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do.edu.or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6FB08-E89F-4DFD-9802-C988BAB6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stalker</cp:lastModifiedBy>
  <cp:revision>3</cp:revision>
  <cp:lastPrinted>2018-09-20T11:17:00Z</cp:lastPrinted>
  <dcterms:created xsi:type="dcterms:W3CDTF">2024-11-02T11:45:00Z</dcterms:created>
  <dcterms:modified xsi:type="dcterms:W3CDTF">2024-11-02T11:47:00Z</dcterms:modified>
</cp:coreProperties>
</file>