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0000" w:rsidRPr="0004126D" w:rsidRDefault="00CB22B9">
      <w:pPr>
        <w:spacing w:after="0" w:line="408" w:lineRule="auto"/>
        <w:ind w:left="120"/>
        <w:jc w:val="center"/>
        <w:rPr>
          <w:lang w:val="ru-RU"/>
        </w:rPr>
      </w:pPr>
      <w:bookmarkStart w:id="0" w:name="block-36086303"/>
      <w:r w:rsidRPr="0004126D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D00000" w:rsidRPr="0004126D" w:rsidRDefault="00CB22B9">
      <w:pPr>
        <w:spacing w:after="0" w:line="408" w:lineRule="auto"/>
        <w:ind w:left="120"/>
        <w:jc w:val="center"/>
        <w:rPr>
          <w:lang w:val="ru-RU"/>
        </w:rPr>
      </w:pPr>
      <w:bookmarkStart w:id="1" w:name="b9bd104d-6082-47bd-8132-2766a2040a6c"/>
      <w:r w:rsidRPr="0004126D">
        <w:rPr>
          <w:rFonts w:ascii="Times New Roman" w:hAnsi="Times New Roman"/>
          <w:b/>
          <w:color w:val="000000"/>
          <w:sz w:val="28"/>
          <w:lang w:val="ru-RU"/>
        </w:rPr>
        <w:t>Министерство образования Оренбургской области</w:t>
      </w:r>
      <w:bookmarkEnd w:id="1"/>
      <w:r w:rsidRPr="0004126D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D00000" w:rsidRPr="0004126D" w:rsidRDefault="00CB22B9">
      <w:pPr>
        <w:spacing w:after="0" w:line="408" w:lineRule="auto"/>
        <w:ind w:left="120"/>
        <w:jc w:val="center"/>
        <w:rPr>
          <w:lang w:val="ru-RU"/>
        </w:rPr>
      </w:pPr>
      <w:bookmarkStart w:id="2" w:name="34df4a62-8dcd-4a78-a0bb-c2323fe584ec"/>
      <w:r w:rsidRPr="0004126D">
        <w:rPr>
          <w:rFonts w:ascii="Times New Roman" w:hAnsi="Times New Roman"/>
          <w:b/>
          <w:color w:val="000000"/>
          <w:sz w:val="28"/>
          <w:lang w:val="ru-RU"/>
        </w:rPr>
        <w:t>Управление образования администрации города Оренбурга</w:t>
      </w:r>
      <w:bookmarkEnd w:id="2"/>
    </w:p>
    <w:p w:rsidR="00D00000" w:rsidRPr="0004126D" w:rsidRDefault="00CB22B9">
      <w:pPr>
        <w:spacing w:after="0" w:line="408" w:lineRule="auto"/>
        <w:ind w:left="120"/>
        <w:jc w:val="center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МОАУ "СОШ №70 "</w:t>
      </w: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CB22B9">
      <w:pPr>
        <w:spacing w:after="0" w:line="408" w:lineRule="auto"/>
        <w:ind w:left="120"/>
        <w:jc w:val="center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D00000" w:rsidRPr="0004126D" w:rsidRDefault="00CB22B9">
      <w:pPr>
        <w:spacing w:after="0" w:line="408" w:lineRule="auto"/>
        <w:ind w:left="120"/>
        <w:jc w:val="center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4744999)</w:t>
      </w: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CB22B9">
      <w:pPr>
        <w:spacing w:after="0" w:line="408" w:lineRule="auto"/>
        <w:ind w:left="120"/>
        <w:jc w:val="center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учебного предмета «Изобразительное искусство»</w:t>
      </w:r>
    </w:p>
    <w:p w:rsidR="00D00000" w:rsidRPr="0004126D" w:rsidRDefault="00CB22B9">
      <w:pPr>
        <w:spacing w:after="0" w:line="408" w:lineRule="auto"/>
        <w:ind w:left="120"/>
        <w:jc w:val="center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для обучающихся 5-7 классов </w:t>
      </w: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Default="00D00000">
      <w:pPr>
        <w:spacing w:after="0"/>
        <w:ind w:left="120"/>
        <w:jc w:val="center"/>
        <w:rPr>
          <w:lang w:val="ru-RU"/>
        </w:rPr>
      </w:pPr>
    </w:p>
    <w:p w:rsidR="0004126D" w:rsidRDefault="0004126D">
      <w:pPr>
        <w:spacing w:after="0"/>
        <w:ind w:left="120"/>
        <w:jc w:val="center"/>
        <w:rPr>
          <w:lang w:val="ru-RU"/>
        </w:rPr>
      </w:pPr>
    </w:p>
    <w:p w:rsidR="0004126D" w:rsidRDefault="0004126D">
      <w:pPr>
        <w:spacing w:after="0"/>
        <w:ind w:left="120"/>
        <w:jc w:val="center"/>
        <w:rPr>
          <w:lang w:val="ru-RU"/>
        </w:rPr>
      </w:pPr>
    </w:p>
    <w:p w:rsidR="0004126D" w:rsidRDefault="0004126D">
      <w:pPr>
        <w:spacing w:after="0"/>
        <w:ind w:left="120"/>
        <w:jc w:val="center"/>
        <w:rPr>
          <w:lang w:val="ru-RU"/>
        </w:rPr>
      </w:pPr>
    </w:p>
    <w:p w:rsidR="0004126D" w:rsidRDefault="0004126D">
      <w:pPr>
        <w:spacing w:after="0"/>
        <w:ind w:left="120"/>
        <w:jc w:val="center"/>
        <w:rPr>
          <w:lang w:val="ru-RU"/>
        </w:rPr>
      </w:pPr>
    </w:p>
    <w:p w:rsidR="0004126D" w:rsidRDefault="0004126D">
      <w:pPr>
        <w:spacing w:after="0"/>
        <w:ind w:left="120"/>
        <w:jc w:val="center"/>
        <w:rPr>
          <w:lang w:val="ru-RU"/>
        </w:rPr>
      </w:pPr>
    </w:p>
    <w:p w:rsidR="0004126D" w:rsidRDefault="0004126D">
      <w:pPr>
        <w:spacing w:after="0"/>
        <w:ind w:left="120"/>
        <w:jc w:val="center"/>
        <w:rPr>
          <w:lang w:val="ru-RU"/>
        </w:rPr>
      </w:pPr>
    </w:p>
    <w:p w:rsidR="0004126D" w:rsidRDefault="0004126D">
      <w:pPr>
        <w:spacing w:after="0"/>
        <w:ind w:left="120"/>
        <w:jc w:val="center"/>
        <w:rPr>
          <w:lang w:val="ru-RU"/>
        </w:rPr>
      </w:pPr>
    </w:p>
    <w:p w:rsidR="0004126D" w:rsidRPr="0004126D" w:rsidRDefault="0004126D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D00000">
      <w:pPr>
        <w:spacing w:after="0"/>
        <w:ind w:left="120"/>
        <w:jc w:val="center"/>
        <w:rPr>
          <w:lang w:val="ru-RU"/>
        </w:rPr>
      </w:pPr>
    </w:p>
    <w:p w:rsidR="00D00000" w:rsidRPr="0004126D" w:rsidRDefault="00CB22B9">
      <w:pPr>
        <w:spacing w:after="0"/>
        <w:ind w:left="120"/>
        <w:jc w:val="center"/>
        <w:rPr>
          <w:lang w:val="ru-RU"/>
        </w:rPr>
      </w:pPr>
      <w:bookmarkStart w:id="3" w:name="6129fc25-1484-4cce-a161-840ff826026d"/>
      <w:r w:rsidRPr="0004126D">
        <w:rPr>
          <w:rFonts w:ascii="Times New Roman" w:hAnsi="Times New Roman"/>
          <w:b/>
          <w:color w:val="000000"/>
          <w:sz w:val="28"/>
          <w:lang w:val="ru-RU"/>
        </w:rPr>
        <w:t>г. Оренбург</w:t>
      </w:r>
      <w:bookmarkEnd w:id="3"/>
      <w:r w:rsidRPr="0004126D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4" w:name="62614f64-10de-4f5c-96b5-e9621fb5538a"/>
      <w:r w:rsidRPr="0004126D">
        <w:rPr>
          <w:rFonts w:ascii="Times New Roman" w:hAnsi="Times New Roman"/>
          <w:b/>
          <w:color w:val="000000"/>
          <w:sz w:val="28"/>
          <w:lang w:val="ru-RU"/>
        </w:rPr>
        <w:t>2024</w:t>
      </w:r>
      <w:bookmarkEnd w:id="4"/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D00000">
      <w:pPr>
        <w:rPr>
          <w:lang w:val="ru-RU"/>
        </w:rPr>
        <w:sectPr w:rsidR="00D00000" w:rsidRPr="0004126D">
          <w:pgSz w:w="11906" w:h="16383"/>
          <w:pgMar w:top="1134" w:right="850" w:bottom="1134" w:left="1701" w:header="720" w:footer="720" w:gutter="0"/>
          <w:cols w:space="720"/>
        </w:sect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bookmarkStart w:id="5" w:name="block-36086304"/>
      <w:bookmarkEnd w:id="0"/>
      <w:r w:rsidRPr="0004126D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образования, представленных в ФГОС ООО, а также ориентирована на целевые приоритеты духовно-нравственного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развития, воспитания и социализации обучающихся, сформулированные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федеральной рабочей программе воспитания.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Основная цель изобразительного искусства – развитие визуально-пространственного мышления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как формы эмоционально-ценностного, эстетич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еского освоения мира, формы самовыражения и ориентации в художественном и нравственном пространстве культуры.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Изобразительное искусство имеет интегративный характер и включает в себя основы разных видов визуально-пространственных искусств: живописи, графи</w:t>
      </w:r>
      <w:r w:rsidRPr="0004126D">
        <w:rPr>
          <w:rFonts w:ascii="Times New Roman" w:hAnsi="Times New Roman"/>
          <w:color w:val="000000"/>
          <w:sz w:val="28"/>
          <w:lang w:val="ru-RU"/>
        </w:rPr>
        <w:t>ки, скульптуры, дизайна, архитектуры, народного и декоративно-прикладного искусства, фотографии, функции художественного изображения в зрелищных и экранных искусствах. Важнейшими задачами программы по изобразительному искусству являются формирование активн</w:t>
      </w:r>
      <w:r w:rsidRPr="0004126D">
        <w:rPr>
          <w:rFonts w:ascii="Times New Roman" w:hAnsi="Times New Roman"/>
          <w:color w:val="000000"/>
          <w:sz w:val="28"/>
          <w:lang w:val="ru-RU"/>
        </w:rPr>
        <w:t>ого отношения к традициям культуры как смысловой, эстетической и личностно значимой ценности, воспитание гражданственности и патриотизма, уважения и бережного отношения к истории культуры России, выраженной в её архитектуре, изобразительном искусстве, в на</w:t>
      </w:r>
      <w:r w:rsidRPr="0004126D">
        <w:rPr>
          <w:rFonts w:ascii="Times New Roman" w:hAnsi="Times New Roman"/>
          <w:color w:val="000000"/>
          <w:sz w:val="28"/>
          <w:lang w:val="ru-RU"/>
        </w:rPr>
        <w:t>циональных образах предметно-материальной и пространственной среды, в понимании красоты человека.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Программа по изобразительному искусству направлена на развитие личности обучающегося, его активной учебно-познавательной деятельности, творческого развития и </w:t>
      </w:r>
      <w:r w:rsidRPr="0004126D">
        <w:rPr>
          <w:rFonts w:ascii="Times New Roman" w:hAnsi="Times New Roman"/>
          <w:color w:val="000000"/>
          <w:sz w:val="28"/>
          <w:lang w:val="ru-RU"/>
        </w:rPr>
        <w:t>формирования готовности к саморазвитию и непрерывному образованию.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ориентирована на психовозрастные особенности развития обучающихся 11–15 лет.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Целью изучения изобразительного искусства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является освоение разных видов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визуально-пространственных искусств: живописи, графики, скульптуры, дизайна, архитектуры, народного и декоративно-прикладного искусства, изображения в зрелищных и экранных искусствах (вариативно).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Задачами изобразительного искусства являются: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освоение худ</w:t>
      </w:r>
      <w:r w:rsidRPr="0004126D">
        <w:rPr>
          <w:rFonts w:ascii="Times New Roman" w:hAnsi="Times New Roman"/>
          <w:color w:val="000000"/>
          <w:sz w:val="28"/>
          <w:lang w:val="ru-RU"/>
        </w:rPr>
        <w:t>ожественной культуры как формы выражения в пространственных формах духовных ценностей, формирование представлений о месте и значении художественной деятельности в жизни общества;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формирование у обучающихся представлений об отечественной и мировой художеств</w:t>
      </w:r>
      <w:r w:rsidRPr="0004126D">
        <w:rPr>
          <w:rFonts w:ascii="Times New Roman" w:hAnsi="Times New Roman"/>
          <w:color w:val="000000"/>
          <w:sz w:val="28"/>
          <w:lang w:val="ru-RU"/>
        </w:rPr>
        <w:t>енной культуре во всём многообразии её видов;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формирование у обучающихся навыков эстетического видения и преобразования мира;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создания творческой работы посредством различных художественных материалов в разных видах 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визуально-пространственных искусств: изобразительных (живопись, графика, скульптура), декоративно-прикладных, в архитектуре и дизайне, опыта художественного творчества в компьютерной графике и анимации, фотографии, работы в синтетических искусствах (театр </w:t>
      </w:r>
      <w:r w:rsidRPr="0004126D">
        <w:rPr>
          <w:rFonts w:ascii="Times New Roman" w:hAnsi="Times New Roman"/>
          <w:color w:val="000000"/>
          <w:sz w:val="28"/>
          <w:lang w:val="ru-RU"/>
        </w:rPr>
        <w:t>и кино) (вариативно);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формирование пространственного мышления и аналитических визуальных способностей;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переживаний, ч</w:t>
      </w:r>
      <w:r w:rsidRPr="0004126D">
        <w:rPr>
          <w:rFonts w:ascii="Times New Roman" w:hAnsi="Times New Roman"/>
          <w:color w:val="000000"/>
          <w:sz w:val="28"/>
          <w:lang w:val="ru-RU"/>
        </w:rPr>
        <w:t>увств и мировоззренческих позиций человека;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развитие наблюдательности, ассоциативного мышления и творческого воображения;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воспитание уважения и любви к культурному наследию России через освоение отечественной художественной культуры;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развитие потребности </w:t>
      </w:r>
      <w:r w:rsidRPr="0004126D">
        <w:rPr>
          <w:rFonts w:ascii="Times New Roman" w:hAnsi="Times New Roman"/>
          <w:color w:val="000000"/>
          <w:sz w:val="28"/>
          <w:lang w:val="ru-RU"/>
        </w:rPr>
        <w:t>в общении с произведениями изобразительного искусства, формирование активного отношения к традициям художественной культуры как смысловой, эстетической и личностно значимой ценности.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bookmarkStart w:id="6" w:name="037c86a0-0100-46f4-8a06-fc1394a836a9"/>
      <w:r w:rsidRPr="0004126D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изобразительного искусств</w:t>
      </w:r>
      <w:r w:rsidRPr="0004126D">
        <w:rPr>
          <w:rFonts w:ascii="Times New Roman" w:hAnsi="Times New Roman"/>
          <w:color w:val="000000"/>
          <w:sz w:val="28"/>
          <w:lang w:val="ru-RU"/>
        </w:rPr>
        <w:t>а, – 102 часа: в 5 классе – 34 часа (1 час в неделю), в 6 классе – 34 часа (1 час в неделю), в 7 классе – 34 часа (1 час в неделю).</w:t>
      </w:r>
      <w:bookmarkEnd w:id="6"/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изобразительному искусству на уровне основного общего образования структурировано по 4 модулям (3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ин</w:t>
      </w:r>
      <w:r w:rsidRPr="0004126D">
        <w:rPr>
          <w:rFonts w:ascii="Times New Roman" w:hAnsi="Times New Roman"/>
          <w:color w:val="000000"/>
          <w:sz w:val="28"/>
          <w:lang w:val="ru-RU"/>
        </w:rPr>
        <w:t>вариантных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и 1 вариативный). Инвариантные модули реализуются последовательно в 5, 6 и 7 классах. Содержание вариативного модуля может быть реализовано дополнительно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к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инвариантным в одном или нескольких классах или во внеурочной деятельности.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Модуль №1 «Де</w:t>
      </w:r>
      <w:r w:rsidRPr="0004126D">
        <w:rPr>
          <w:rFonts w:ascii="Times New Roman" w:hAnsi="Times New Roman"/>
          <w:color w:val="000000"/>
          <w:sz w:val="28"/>
          <w:lang w:val="ru-RU"/>
        </w:rPr>
        <w:t>коративно-прикладное и народное искусство» (5 класс)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Модуль №2 «Живопись, графика, скульптура» (6 класс)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Модуль №3 «Архитектура и дизайн» (7 класс)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Модуль №4 «Изображение в синтетических, экранных видах искусства и художественная фотография» (вариативный)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Каждый модуль программы по изобразительному искусству обладает содержательной целостностью и организован по восходящему принципу в </w:t>
      </w: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отношении углубления знаний по ведущей теме и усложнения умений обучающихся. Последовательность изучения модулей определяется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психологическими возрастными особенностями обучающихся, принципом системности обучения и опытом педагогической работы. 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D00000">
      <w:pPr>
        <w:rPr>
          <w:lang w:val="ru-RU"/>
        </w:rPr>
        <w:sectPr w:rsidR="00D00000" w:rsidRPr="0004126D">
          <w:pgSz w:w="11906" w:h="16383"/>
          <w:pgMar w:top="1134" w:right="850" w:bottom="1134" w:left="1701" w:header="720" w:footer="720" w:gutter="0"/>
          <w:cols w:space="720"/>
        </w:sectPr>
      </w:pP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  <w:bookmarkStart w:id="7" w:name="block-36086306"/>
      <w:bookmarkEnd w:id="5"/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СОДЕРЖАНИЕ ОБУЧЕНИЯ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Модуль № 1 «Декоративно-прикладное и народное искусство».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Общие сведения о </w:t>
      </w:r>
      <w:r w:rsidRPr="0004126D">
        <w:rPr>
          <w:rFonts w:ascii="Times New Roman" w:hAnsi="Times New Roman"/>
          <w:color w:val="000000"/>
          <w:sz w:val="28"/>
          <w:lang w:val="ru-RU"/>
        </w:rPr>
        <w:t>декоративно-прикладном искусстве.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Декоративно-прикладное искусство и его виды. Декоративно-прикладное искусство и предметная среда жизни людей.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Древние корни народного искусства.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Истоки образного языка декоративно-прикладного искусства. Традиционные обр</w:t>
      </w:r>
      <w:r w:rsidRPr="0004126D">
        <w:rPr>
          <w:rFonts w:ascii="Times New Roman" w:hAnsi="Times New Roman"/>
          <w:color w:val="000000"/>
          <w:sz w:val="28"/>
          <w:lang w:val="ru-RU"/>
        </w:rPr>
        <w:t>азы народного (крестьянского) прикладного искусства.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Связь народного искусства с природой, бытом, трудом, верованиями и эпосом.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природных материалов в строительстве и изготовлении предметов быта, их значение в характере труда и жизненного уклада.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</w:t>
      </w:r>
      <w:r w:rsidRPr="0004126D">
        <w:rPr>
          <w:rFonts w:ascii="Times New Roman" w:hAnsi="Times New Roman"/>
          <w:color w:val="000000"/>
          <w:sz w:val="28"/>
          <w:lang w:val="ru-RU"/>
        </w:rPr>
        <w:t>бразно-символический язык народного прикладного искусства.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Знаки-символы традиционного крестьянского прикладного искусства.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Выполнение рисунков на темы древних узоров деревянной резьбы, росписи по дереву, вышивки. Освоение навыков декоративного обобщения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в процессе практической творческой работы.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Убранство русской избы.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Конструкция избы, единство красоты и пользы –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функционального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и символического – в её постройке и украшении.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Символическое значение образов и мотивов в узорном убранстве русских изб. </w:t>
      </w:r>
      <w:r w:rsidRPr="0004126D">
        <w:rPr>
          <w:rFonts w:ascii="Times New Roman" w:hAnsi="Times New Roman"/>
          <w:color w:val="000000"/>
          <w:sz w:val="28"/>
          <w:lang w:val="ru-RU"/>
        </w:rPr>
        <w:t>Картина мира в образном строе бытового крестьянского искусства.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Выполнение рисунков – эскизов орнаментального декора крестьянского дома.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Устройство внутреннего пространства крестьянского дома.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Декоративные элементы жилой среды.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Определяющая роль природ</w:t>
      </w:r>
      <w:r w:rsidRPr="0004126D">
        <w:rPr>
          <w:rFonts w:ascii="Times New Roman" w:hAnsi="Times New Roman"/>
          <w:color w:val="000000"/>
          <w:sz w:val="28"/>
          <w:lang w:val="ru-RU"/>
        </w:rPr>
        <w:t>ных материалов для конструкции и декора традиционной постройки жилого дома в любой природной среде. Мудрость соотношения характера постройки, символики её декора и уклада жизни для каждого народа.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Выполнение рисунков предметов народного быта, выявление му</w:t>
      </w:r>
      <w:r w:rsidRPr="0004126D">
        <w:rPr>
          <w:rFonts w:ascii="Times New Roman" w:hAnsi="Times New Roman"/>
          <w:color w:val="000000"/>
          <w:sz w:val="28"/>
          <w:lang w:val="ru-RU"/>
        </w:rPr>
        <w:t>дрости их выразительной формы и орнаментально-символического оформления.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Народный праздничный костюм.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Образный строй народного праздничного костюма – женского и мужского.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Традиционная конструкция русского женского костюма – северорусский (сарафан) и южн</w:t>
      </w:r>
      <w:r w:rsidRPr="0004126D">
        <w:rPr>
          <w:rFonts w:ascii="Times New Roman" w:hAnsi="Times New Roman"/>
          <w:color w:val="000000"/>
          <w:sz w:val="28"/>
          <w:lang w:val="ru-RU"/>
        </w:rPr>
        <w:t>орусский (понёва) варианты.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Разнообразие форм и украшений народного праздничного костюма для различных регионов страны.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Искусство народной вышивки. Вышивка в народных костюмах и обрядах. Древнее происхождение и присутствие всех типов орнаментов в народно</w:t>
      </w:r>
      <w:r w:rsidRPr="0004126D">
        <w:rPr>
          <w:rFonts w:ascii="Times New Roman" w:hAnsi="Times New Roman"/>
          <w:color w:val="000000"/>
          <w:sz w:val="28"/>
          <w:lang w:val="ru-RU"/>
        </w:rPr>
        <w:t>й вышивке. Символическое изображение женских фигур и образов всадников в орнаментах вышивки. Особенности традиционных орнаментов текстильных промыслов в разных регионах страны.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Выполнение рисунков традиционных праздничных костюмов, выражение в форме, </w:t>
      </w:r>
      <w:r w:rsidRPr="0004126D">
        <w:rPr>
          <w:rFonts w:ascii="Times New Roman" w:hAnsi="Times New Roman"/>
          <w:color w:val="000000"/>
          <w:sz w:val="28"/>
          <w:lang w:val="ru-RU"/>
        </w:rPr>
        <w:t>цветовом решении, орнаментике костюма черт национального своеобразия.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Народные праздники и праздничные обряды как синтез всех видов народного творчества.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Выполнение сюжетной композиции или участие в работе по созданию коллективного панно на тему традиций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народных праздников.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Народные художественные промыслы.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и значение народных промыслов в современной жизни. Искусство и ремесло. Традиции культуры, особенные для каждого региона.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Многообразие видов традиционных ремёсел и происхождение художественных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промыслов народов России.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Разнообразие материалов народных ремёсел и их связь с регионально-национальным бытом (дерево, береста, керамика, металл, кость, мех и кожа, шерсть и лён).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Традиционные древние образы в современных игрушках народных промыслов. </w:t>
      </w:r>
      <w:r w:rsidRPr="0004126D">
        <w:rPr>
          <w:rFonts w:ascii="Times New Roman" w:hAnsi="Times New Roman"/>
          <w:color w:val="000000"/>
          <w:sz w:val="28"/>
          <w:lang w:val="ru-RU"/>
        </w:rPr>
        <w:t>Особенности цветового строя, основные орнаментальные элементы росписи филимоновской, дымковской, каргопольской игрушки. Местные промыслы игрушек разных регионов страны.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Создание эскиза игрушки по мотивам избранного промысла.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Роспись по дереву. Хохлома. К</w:t>
      </w:r>
      <w:r w:rsidRPr="0004126D">
        <w:rPr>
          <w:rFonts w:ascii="Times New Roman" w:hAnsi="Times New Roman"/>
          <w:color w:val="000000"/>
          <w:sz w:val="28"/>
          <w:lang w:val="ru-RU"/>
        </w:rPr>
        <w:t>раткие сведения по истории хохломского промысла. Травный узор, «травка» – основной мотив хохломского орнамента. Связь с природой. Единство формы и декора в произведениях промысла. Последовательность выполнения травного орнамента. Праздничность изделий «зол</w:t>
      </w:r>
      <w:r w:rsidRPr="0004126D">
        <w:rPr>
          <w:rFonts w:ascii="Times New Roman" w:hAnsi="Times New Roman"/>
          <w:color w:val="000000"/>
          <w:sz w:val="28"/>
          <w:lang w:val="ru-RU"/>
        </w:rPr>
        <w:t>отой хохломы».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Городецкая роспись по дереву. Краткие сведения по истории. Традиционные образы городецкой росписи предметов быта. Птица и конь – традиционные мотивы орнаментальных композиций. Сюжетные мотивы, основные приёмы и композиционные особенности го</w:t>
      </w:r>
      <w:r w:rsidRPr="0004126D">
        <w:rPr>
          <w:rFonts w:ascii="Times New Roman" w:hAnsi="Times New Roman"/>
          <w:color w:val="000000"/>
          <w:sz w:val="28"/>
          <w:lang w:val="ru-RU"/>
        </w:rPr>
        <w:t>родецкой росписи.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Посуда из глины. Искусство Гжели. Краткие сведения по истории промысла. Гжельская керамика и фарфор: единство скульптурной формы и кобальтового декора. Природные мотивы росписи посуды. Приёмы мазка, тональный контраст, сочетание пятна и </w:t>
      </w:r>
      <w:r w:rsidRPr="0004126D">
        <w:rPr>
          <w:rFonts w:ascii="Times New Roman" w:hAnsi="Times New Roman"/>
          <w:color w:val="000000"/>
          <w:sz w:val="28"/>
          <w:lang w:val="ru-RU"/>
        </w:rPr>
        <w:t>линии.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Роспись по металлу. Жостово. Краткие сведения по истории промысла. Разнообразие форм подносов, цветового и композиционного решения росписей. Приёмы свободной кистевой импровизации в живописи цветочных букетов. Эффект освещённости и объёмности изобр</w:t>
      </w:r>
      <w:r w:rsidRPr="0004126D">
        <w:rPr>
          <w:rFonts w:ascii="Times New Roman" w:hAnsi="Times New Roman"/>
          <w:color w:val="000000"/>
          <w:sz w:val="28"/>
          <w:lang w:val="ru-RU"/>
        </w:rPr>
        <w:t>ажения.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Древние традиции художественной обработки металла в разных регионах страны. Разнообразие назначения предметов и художественно-технических приёмов работы с металлом.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Искусство лаковой живописи: Палех, Федоскино,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Холуй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, Мстёра – роспись шкатулок, </w:t>
      </w:r>
      <w:r w:rsidRPr="0004126D">
        <w:rPr>
          <w:rFonts w:ascii="Times New Roman" w:hAnsi="Times New Roman"/>
          <w:color w:val="000000"/>
          <w:sz w:val="28"/>
          <w:lang w:val="ru-RU"/>
        </w:rPr>
        <w:t>ларчиков, табакерок из папье-маше. Происхождение искусства лаковой миниатюры в России. Особенности стиля каждой школы. Роль искусства лаковой миниатюры в сохранении и развитии традиций отечественной культуры.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Мир сказок и легенд, примет и оберегов в творч</w:t>
      </w:r>
      <w:r w:rsidRPr="0004126D">
        <w:rPr>
          <w:rFonts w:ascii="Times New Roman" w:hAnsi="Times New Roman"/>
          <w:color w:val="000000"/>
          <w:sz w:val="28"/>
          <w:lang w:val="ru-RU"/>
        </w:rPr>
        <w:t>естве мастеров художественных промыслов.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Отражение в изделиях народных промыслов многообразия исторических, духовных и культурных традиций.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Народные художественные ремёсла и промыслы – материальные и духовные ценности, неотъемлемая часть культурного насл</w:t>
      </w:r>
      <w:r w:rsidRPr="0004126D">
        <w:rPr>
          <w:rFonts w:ascii="Times New Roman" w:hAnsi="Times New Roman"/>
          <w:color w:val="000000"/>
          <w:sz w:val="28"/>
          <w:lang w:val="ru-RU"/>
        </w:rPr>
        <w:t>едия России.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Декоративно-прикладное искусство в культуре разных эпох и народов.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декоративно-прикладного искусства в культуре древних цивилизаций.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Отражение в декоре мировоззрения эпохи, организации общества, традиций быта и ремесла, уклада жизни лю</w:t>
      </w:r>
      <w:r w:rsidRPr="0004126D">
        <w:rPr>
          <w:rFonts w:ascii="Times New Roman" w:hAnsi="Times New Roman"/>
          <w:color w:val="000000"/>
          <w:sz w:val="28"/>
          <w:lang w:val="ru-RU"/>
        </w:rPr>
        <w:t>дей.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Характерные признаки произведений декоративно-прикладного искусства, основные мотивы и символика орнаментов в культуре разных эпох.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Характерные особенности одежды для культуры разных эпох и народов. Выражение образа человека, его положения в обществ</w:t>
      </w:r>
      <w:r w:rsidRPr="0004126D">
        <w:rPr>
          <w:rFonts w:ascii="Times New Roman" w:hAnsi="Times New Roman"/>
          <w:color w:val="000000"/>
          <w:sz w:val="28"/>
          <w:lang w:val="ru-RU"/>
        </w:rPr>
        <w:t>е и характера деятельности в его костюме и его украшениях. Украшение жизненного пространства: построений, интерьеров, предметов быта – в культуре разных эпох.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Декоративно-прикладное искусство в жизни современного человека.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Многообразие материалов и техни</w:t>
      </w:r>
      <w:r w:rsidRPr="0004126D">
        <w:rPr>
          <w:rFonts w:ascii="Times New Roman" w:hAnsi="Times New Roman"/>
          <w:color w:val="000000"/>
          <w:sz w:val="28"/>
          <w:lang w:val="ru-RU"/>
        </w:rPr>
        <w:t>к современного декоративно-прикладного искусства (художественная керамика, стекло, металл, гобелен, роспись по ткани, моделирование одежды).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Символический знак в современной жизни: эмблема, логотип, указующий или декоративный знак.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Государственная </w:t>
      </w:r>
      <w:r w:rsidRPr="0004126D">
        <w:rPr>
          <w:rFonts w:ascii="Times New Roman" w:hAnsi="Times New Roman"/>
          <w:color w:val="000000"/>
          <w:sz w:val="28"/>
          <w:lang w:val="ru-RU"/>
        </w:rPr>
        <w:t>символика и традиции геральдики. Декоративные украшения предметов нашего быта и одежды. Значение украшений в проявлении образа человека, его характера, самопонимания, установок и намерений.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Декор на улицах и декор помещений. Декор праздничный и повседневн</w:t>
      </w:r>
      <w:r w:rsidRPr="0004126D">
        <w:rPr>
          <w:rFonts w:ascii="Times New Roman" w:hAnsi="Times New Roman"/>
          <w:color w:val="000000"/>
          <w:sz w:val="28"/>
          <w:lang w:val="ru-RU"/>
        </w:rPr>
        <w:t>ый. Праздничное оформление школы.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Модуль № 2 «Живопись, графика, скульптура».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Общие сведения о видах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Пространственные и временные виды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Изобразительные, конструктивные и декоративные виды пространственных искусств, их место </w:t>
      </w:r>
      <w:r w:rsidRPr="0004126D">
        <w:rPr>
          <w:rFonts w:ascii="Times New Roman" w:hAnsi="Times New Roman"/>
          <w:color w:val="000000"/>
          <w:sz w:val="28"/>
          <w:lang w:val="ru-RU"/>
        </w:rPr>
        <w:t>и назначение в жизни людей.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Основные виды живописи, графики и скульптуры. Художник и зритель: зрительские умения, знания и творчество зрителя.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Язык изобразительного искусства и его выразительные средства.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Живописные, графические и скульптурные художественн</w:t>
      </w:r>
      <w:r w:rsidRPr="0004126D">
        <w:rPr>
          <w:rFonts w:ascii="Times New Roman" w:hAnsi="Times New Roman"/>
          <w:color w:val="000000"/>
          <w:sz w:val="28"/>
          <w:lang w:val="ru-RU"/>
        </w:rPr>
        <w:t>ые материалы, их особые свойства.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Рисунок – основа изобразительного искусства и мастерства художника.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Виды рисунка: зарисовка, набросок, учебный рисунок и творческий рисунок.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Навыки размещения рисунка в листе, выбор формата.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Начальные умения рисунка с нату</w:t>
      </w:r>
      <w:r w:rsidRPr="0004126D">
        <w:rPr>
          <w:rFonts w:ascii="Times New Roman" w:hAnsi="Times New Roman"/>
          <w:color w:val="000000"/>
          <w:sz w:val="28"/>
          <w:lang w:val="ru-RU"/>
        </w:rPr>
        <w:t>ры. Зарисовки простых предметов.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Линейные графические рисунки и наброски. Тон и тональные отношения: тёмное – светлое.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Ритм и ритмическая организация плоскости листа.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Основы цветоведения: понятие цвета в художественной деятельности, физическая основа цвета</w:t>
      </w:r>
      <w:r w:rsidRPr="0004126D">
        <w:rPr>
          <w:rFonts w:ascii="Times New Roman" w:hAnsi="Times New Roman"/>
          <w:color w:val="000000"/>
          <w:sz w:val="28"/>
          <w:lang w:val="ru-RU"/>
        </w:rPr>
        <w:t>, цветовой круг, основные и составные цвета, дополнительные цвета.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Цвет как выразительное средство в изобразительном искусстве: холодный и тёплый цвет, понятие цветовых отношений; колорит в живописи.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Виды скульптуры и характер материала в скульптуре. Скуль</w:t>
      </w:r>
      <w:r w:rsidRPr="0004126D">
        <w:rPr>
          <w:rFonts w:ascii="Times New Roman" w:hAnsi="Times New Roman"/>
          <w:color w:val="000000"/>
          <w:sz w:val="28"/>
          <w:lang w:val="ru-RU"/>
        </w:rPr>
        <w:t>птурные памятники, парковая скульптура, камерная скульптура. Статика и движение в скульптуре. Круглая скульптура. Произведения мелкой пластики. Виды рельефа.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Жанры изобразительного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Жанровая система в изобразительном искусстве как инструмент для </w:t>
      </w:r>
      <w:r w:rsidRPr="0004126D">
        <w:rPr>
          <w:rFonts w:ascii="Times New Roman" w:hAnsi="Times New Roman"/>
          <w:color w:val="000000"/>
          <w:sz w:val="28"/>
          <w:lang w:val="ru-RU"/>
        </w:rPr>
        <w:t>сравнения и анализа произведений изобразительного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Предмет изображения, сюжет и содержание произведения изобразительного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Натюрморт.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Изображение предметного мира в изобразительном искусстве и появление жанра натюрморта в европейском и </w:t>
      </w:r>
      <w:r w:rsidRPr="0004126D">
        <w:rPr>
          <w:rFonts w:ascii="Times New Roman" w:hAnsi="Times New Roman"/>
          <w:color w:val="000000"/>
          <w:sz w:val="28"/>
          <w:lang w:val="ru-RU"/>
        </w:rPr>
        <w:t>отечественном искусстве.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Основы графической грамоты: правила объёмного изображения предметов на плоскости.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Линейное построение предмета в пространстве: линия горизонта, точка зрения и точка схода, правила перспективных сокращений.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Изображение окружности в </w:t>
      </w:r>
      <w:r w:rsidRPr="0004126D">
        <w:rPr>
          <w:rFonts w:ascii="Times New Roman" w:hAnsi="Times New Roman"/>
          <w:color w:val="000000"/>
          <w:sz w:val="28"/>
          <w:lang w:val="ru-RU"/>
        </w:rPr>
        <w:t>перспективе.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Рисование геометрических тел на основе правил линейной перспективы.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Сложная пространственная форма и выявление её конструкции.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Рисунок сложной формы предмета как соотношение простых геометрических фигур.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Линейный рисунок конструкции из несколь</w:t>
      </w:r>
      <w:r w:rsidRPr="0004126D">
        <w:rPr>
          <w:rFonts w:ascii="Times New Roman" w:hAnsi="Times New Roman"/>
          <w:color w:val="000000"/>
          <w:sz w:val="28"/>
          <w:lang w:val="ru-RU"/>
        </w:rPr>
        <w:t>ких геометрических тел.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Освещение как средство выявления объёма предмета. Понятия «свет», «блик», «полутень», «собственная тень», «рефлекс», «падающая тень». Особенности освещения «по свету» и «против света».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Рисунок натюрморта графическими материалами с н</w:t>
      </w:r>
      <w:r w:rsidRPr="0004126D">
        <w:rPr>
          <w:rFonts w:ascii="Times New Roman" w:hAnsi="Times New Roman"/>
          <w:color w:val="000000"/>
          <w:sz w:val="28"/>
          <w:lang w:val="ru-RU"/>
        </w:rPr>
        <w:t>атуры или по представлению.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Творческий натюрмо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рт в гр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афике. Произведения художников-графиков. Особенности графических техник. Печатная графика.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Живописное изображение натюрморта. Цвет в натюрмортах европейских и отечественных живописцев. Опыт создания живо</w:t>
      </w:r>
      <w:r w:rsidRPr="0004126D">
        <w:rPr>
          <w:rFonts w:ascii="Times New Roman" w:hAnsi="Times New Roman"/>
          <w:color w:val="000000"/>
          <w:sz w:val="28"/>
          <w:lang w:val="ru-RU"/>
        </w:rPr>
        <w:t>писного натюрморта.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Портрет.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Портрет как образ определённого реального человека. Изображение портрета человека в искусстве разных эпох. Выражение в портретном изображении характера человека и мировоззренческих идеалов эпохи.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Великие портретисты в европейск</w:t>
      </w:r>
      <w:r w:rsidRPr="0004126D">
        <w:rPr>
          <w:rFonts w:ascii="Times New Roman" w:hAnsi="Times New Roman"/>
          <w:color w:val="000000"/>
          <w:sz w:val="28"/>
          <w:lang w:val="ru-RU"/>
        </w:rPr>
        <w:t>ом искусстве.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Особенности развития портретного жанра в отечественном искусстве. Великие портретисты в русской живописи.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Парадный и камерный портрет в живописи.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Особенности развития жанра портрета в искусстве ХХ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. – отечественном и европейском.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Построение </w:t>
      </w:r>
      <w:r w:rsidRPr="0004126D">
        <w:rPr>
          <w:rFonts w:ascii="Times New Roman" w:hAnsi="Times New Roman"/>
          <w:color w:val="000000"/>
          <w:sz w:val="28"/>
          <w:lang w:val="ru-RU"/>
        </w:rPr>
        <w:t>головы человека, основные пропорции лица, соотношение лицевой и черепной частей головы.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Графический портрет в работах известных художников. Разнообразие графических средств в изображении образа человека. Графический портретный рисунок с натуры или по памят</w:t>
      </w:r>
      <w:r w:rsidRPr="0004126D">
        <w:rPr>
          <w:rFonts w:ascii="Times New Roman" w:hAnsi="Times New Roman"/>
          <w:color w:val="000000"/>
          <w:sz w:val="28"/>
          <w:lang w:val="ru-RU"/>
        </w:rPr>
        <w:t>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освещения головы при создании портретного образа.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Свет и тень в изображении головы человека.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Портрет в скульптуре.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Выражение характера человека, его социального положения и образа эпохи в скульптурном портрете.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Значение свойств художественных матер</w:t>
      </w:r>
      <w:r w:rsidRPr="0004126D">
        <w:rPr>
          <w:rFonts w:ascii="Times New Roman" w:hAnsi="Times New Roman"/>
          <w:color w:val="000000"/>
          <w:sz w:val="28"/>
          <w:lang w:val="ru-RU"/>
        </w:rPr>
        <w:t>иалов в создании скульптурного портрета.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Живописное изображение портрета. Роль цвета в живописном портретном образе в произведениях выдающихся живописцев.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Опыт работы над созданием живописного портрета.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Пейзаж.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Особенности изображения пространства в эпоху </w:t>
      </w:r>
      <w:r w:rsidRPr="0004126D">
        <w:rPr>
          <w:rFonts w:ascii="Times New Roman" w:hAnsi="Times New Roman"/>
          <w:color w:val="000000"/>
          <w:sz w:val="28"/>
          <w:lang w:val="ru-RU"/>
        </w:rPr>
        <w:t>Древнего мира, в средневековом искусстве и в эпоху Возрождения.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Правила построения линейной перспективы в изображении пространства.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Правила воздушной перспективы, построения переднего, среднего и дальнего планов при изображении пейзажа.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Особенности изображ</w:t>
      </w:r>
      <w:r w:rsidRPr="0004126D">
        <w:rPr>
          <w:rFonts w:ascii="Times New Roman" w:hAnsi="Times New Roman"/>
          <w:color w:val="000000"/>
          <w:sz w:val="28"/>
          <w:lang w:val="ru-RU"/>
        </w:rPr>
        <w:t>ения разных состояний природы и её освещения. Романтический пейзаж. Морские пейзажи И. Айвазовского.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Особенности изображения природы в творчестве импрессионистов и постимпрессионистов. Представления о пленэрной живописи и колористической изменчивости состо</w:t>
      </w:r>
      <w:r w:rsidRPr="0004126D">
        <w:rPr>
          <w:rFonts w:ascii="Times New Roman" w:hAnsi="Times New Roman"/>
          <w:color w:val="000000"/>
          <w:sz w:val="28"/>
          <w:lang w:val="ru-RU"/>
        </w:rPr>
        <w:t>яний природы.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Живописное изображение различных состояний природы. Пейзаж в истории русской живописи и его значение в отечественной культуре. История становления картины Родины в развитии отечественной пейзажной живописи </w:t>
      </w:r>
      <w:r>
        <w:rPr>
          <w:rFonts w:ascii="Times New Roman" w:hAnsi="Times New Roman"/>
          <w:color w:val="000000"/>
          <w:sz w:val="28"/>
        </w:rPr>
        <w:t>XIX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Становление образа родной при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роды в произведениях А.Венецианова и его учеников: А.Саврасова, И.Шишкина. Пейзажная живопись И.Левитана и </w:t>
      </w: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её значение для русской культуры. Значение художественного образа отечественного пейзажа в развитии чувства Родины.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Творческий опыт в создании композ</w:t>
      </w:r>
      <w:r w:rsidRPr="0004126D">
        <w:rPr>
          <w:rFonts w:ascii="Times New Roman" w:hAnsi="Times New Roman"/>
          <w:color w:val="000000"/>
          <w:sz w:val="28"/>
          <w:lang w:val="ru-RU"/>
        </w:rPr>
        <w:t>иционного живописного пейзажа своей Родины.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Графический образ пейзажа в работах выдающихся мастеров. Средства выразительности в графическом рисунке и многообразие графических техник.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Графические зарисовки и графическая композиция на темы окружающей природы</w:t>
      </w:r>
      <w:r w:rsidRPr="0004126D">
        <w:rPr>
          <w:rFonts w:ascii="Times New Roman" w:hAnsi="Times New Roman"/>
          <w:color w:val="000000"/>
          <w:sz w:val="28"/>
          <w:lang w:val="ru-RU"/>
        </w:rPr>
        <w:t>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Городской пейзаж в творчестве мастеров искусства. Многообразие в понимании образа города.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Город как материальное воплощение отечественной истории и культурного наследия. Задачи охраны культурного наследия и исторического образа в жизни современного город</w:t>
      </w:r>
      <w:r w:rsidRPr="0004126D">
        <w:rPr>
          <w:rFonts w:ascii="Times New Roman" w:hAnsi="Times New Roman"/>
          <w:color w:val="000000"/>
          <w:sz w:val="28"/>
          <w:lang w:val="ru-RU"/>
        </w:rPr>
        <w:t>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Опыт изображения городского пейзажа. Наблюдательная перспектива и ритмическая организация плоскости изображения.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Бытовой жанр в изобразительном искусстве.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Изображение труда и бытовой жизни людей в традициях искусства разных эпох. Значение художественног</w:t>
      </w:r>
      <w:r w:rsidRPr="0004126D">
        <w:rPr>
          <w:rFonts w:ascii="Times New Roman" w:hAnsi="Times New Roman"/>
          <w:color w:val="000000"/>
          <w:sz w:val="28"/>
          <w:lang w:val="ru-RU"/>
        </w:rPr>
        <w:t>о изображения бытовой жизни людей в понимании истории человечества и современной жизни.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Жанровая картина как обобщение жизненных впечатлений художника. Тема, сюжет, содержание в жанровой картине. Образ нравственных и ценностных смыслов в жанровой картине и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роль картины в их утверждении.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Работа над сюжетной композицией. Композиция как целостность в организации художественных выразительных средств и взаимосвязи всех компонентов произведения.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Исторический жанр в изобразительном искусстве.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Историческая тема в и</w:t>
      </w:r>
      <w:r w:rsidRPr="0004126D">
        <w:rPr>
          <w:rFonts w:ascii="Times New Roman" w:hAnsi="Times New Roman"/>
          <w:color w:val="000000"/>
          <w:sz w:val="28"/>
          <w:lang w:val="ru-RU"/>
        </w:rPr>
        <w:t>скусстве как изображение наиболее значительных событий в жизни общества.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Жанровые разновидности исторической картины в зависимости от сюжета: мифологическая картина, картина на библейские темы, батальная картина и другие.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Историческая картина в русском 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искусстве </w:t>
      </w:r>
      <w:r>
        <w:rPr>
          <w:rFonts w:ascii="Times New Roman" w:hAnsi="Times New Roman"/>
          <w:color w:val="000000"/>
          <w:sz w:val="28"/>
        </w:rPr>
        <w:t>XIX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в. и её особое место в развитии отечественной культуры.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Картина К. Брюллова «Последний день Помпеи», исторические картины в творчестве В. Сурикова и других. Исторический образ России в картинах ХХ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Работа над сюжетной композицией. Этапы дли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тельного периода работы художника над исторической картиной: идея и эскизы, сбор материала и </w:t>
      </w: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работа над этюдами, уточнения композиции в эскизах, картон композиции, работа над холстом.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Разработка эскизов композиции на историческую тему с опорой на собранный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материал по задуманному сюжету.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Библейские темы в изобразительном искусстве.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Исторические картины на библейские темы: место и значение сюжетов Священной истории в европейской культуре.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Вечные темы и их нравственное и духовно-ценностное выражение как </w:t>
      </w:r>
      <w:r w:rsidRPr="0004126D">
        <w:rPr>
          <w:rFonts w:ascii="Times New Roman" w:hAnsi="Times New Roman"/>
          <w:color w:val="000000"/>
          <w:sz w:val="28"/>
          <w:lang w:val="ru-RU"/>
        </w:rPr>
        <w:t>«духовная ось», соединяющая жизненные позиции разных поколений.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Произведения на библейские темы Леонардо да Винчи, Рафаэля, Рембрандта, в скульптуре «Пьета» Микеланджело и других.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 xml:space="preserve">Библейские темы в отечественных картинах </w:t>
      </w:r>
      <w:r>
        <w:rPr>
          <w:rFonts w:ascii="Times New Roman" w:hAnsi="Times New Roman"/>
          <w:color w:val="000000"/>
          <w:sz w:val="28"/>
        </w:rPr>
        <w:t>XIX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в. (А. Иванов.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«Явление Христа 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народу», И. Крамской. «Христос в пустыне», Н. Ге. «Тайная вечеря», В. Поленов.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«Христос и грешница»).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Иконопись как великое проявление русской культуры. Язык изображения в иконе – его религиозный и символический смысл.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Великие русские иконописцы: духовный </w:t>
      </w:r>
      <w:r w:rsidRPr="0004126D">
        <w:rPr>
          <w:rFonts w:ascii="Times New Roman" w:hAnsi="Times New Roman"/>
          <w:color w:val="000000"/>
          <w:sz w:val="28"/>
          <w:lang w:val="ru-RU"/>
        </w:rPr>
        <w:t>свет икон Андрея Рублёва, Феофана Грека, Дионисия.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Работа над эскизом сюжетной композиции.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и значение изобразительного искусства в жизни людей: образ мира в изобразительном искусстве.</w:t>
      </w:r>
    </w:p>
    <w:p w:rsidR="00D00000" w:rsidRPr="0004126D" w:rsidRDefault="00D00000">
      <w:pPr>
        <w:spacing w:after="0"/>
        <w:ind w:left="120"/>
        <w:rPr>
          <w:lang w:val="ru-RU"/>
        </w:rPr>
      </w:pPr>
      <w:bookmarkStart w:id="8" w:name="_Toc137210403"/>
      <w:bookmarkEnd w:id="8"/>
    </w:p>
    <w:p w:rsidR="00D00000" w:rsidRPr="0004126D" w:rsidRDefault="00CB22B9">
      <w:pPr>
        <w:spacing w:after="0"/>
        <w:ind w:left="120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Модуль № 3 «Архитектура и дизайн».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Архитектура и дизайн –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искусства художественной постройки – конструктивные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Дизайн и архитектура как создатели «второй природы» – предметно-пространственной среды жизни людей.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Функциональность предметно-пространственной среды и выражение в ней мировосприятия, духовно-</w:t>
      </w:r>
      <w:r w:rsidRPr="0004126D">
        <w:rPr>
          <w:rFonts w:ascii="Times New Roman" w:hAnsi="Times New Roman"/>
          <w:color w:val="000000"/>
          <w:sz w:val="28"/>
          <w:lang w:val="ru-RU"/>
        </w:rPr>
        <w:t>ценностных позиций общества.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Материальная культура человечества как уникальная информация о жизни людей в разные исторические эпохи.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архитектуры в понимании человеком своей идентичности. Задачи сохранения культурного наследия и природного ландшафта.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озникновение архитектуры и дизайна на разных этапах общественного развития. Единство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функционального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и художественного – целесообразности и красоты.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Графический дизайн.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Композиция как основа реализации замысла в любой творческой деятельности. Основы формал</w:t>
      </w:r>
      <w:r w:rsidRPr="0004126D">
        <w:rPr>
          <w:rFonts w:ascii="Times New Roman" w:hAnsi="Times New Roman"/>
          <w:color w:val="000000"/>
          <w:sz w:val="28"/>
          <w:lang w:val="ru-RU"/>
        </w:rPr>
        <w:t>ьной композиции в конструктивных искусствах.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Элементы композиции в графическом дизайне: пятно, линия, цвет, буква, текст и изображение.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Формальная композиция как композиционное построение на основе сочетания геометрических фигур, без предметного содержания</w:t>
      </w:r>
      <w:r w:rsidRPr="0004126D">
        <w:rPr>
          <w:rFonts w:ascii="Times New Roman" w:hAnsi="Times New Roman"/>
          <w:color w:val="000000"/>
          <w:sz w:val="28"/>
          <w:lang w:val="ru-RU"/>
        </w:rPr>
        <w:t>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Основные свойства композиции: целостность и соподчинённость элементов.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Ритмическая организация элементов: выделение доминанты, симметрия и асимметрия, динамическая и статичная композиция, контраст, нюанс, акцент, замкнутость или открытость композиции.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</w:t>
      </w:r>
      <w:r w:rsidRPr="0004126D">
        <w:rPr>
          <w:rFonts w:ascii="Times New Roman" w:hAnsi="Times New Roman"/>
          <w:color w:val="000000"/>
          <w:sz w:val="28"/>
          <w:lang w:val="ru-RU"/>
        </w:rPr>
        <w:t>актические упражнения по созданию композиции с вариативным ритмическим расположением геометрических фигур на плоскости.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цвета в организации композиционного пространства. Функциональные задачи цвета в конструктивных искусствах.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Цвет и законы колористик</w:t>
      </w:r>
      <w:r w:rsidRPr="0004126D">
        <w:rPr>
          <w:rFonts w:ascii="Times New Roman" w:hAnsi="Times New Roman"/>
          <w:color w:val="000000"/>
          <w:sz w:val="28"/>
          <w:lang w:val="ru-RU"/>
        </w:rPr>
        <w:t>и. Применение локального цвета. Цветовой акцент, ритм цветовых форм, доминанта.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Шрифты и шрифтовая композиция в графическом дизайне. Форма буквы как изобразительно-смысловой символ.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Шрифт и содержание текста. Стилизация шрифта.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Типографика. Понимание </w:t>
      </w:r>
      <w:r w:rsidRPr="0004126D">
        <w:rPr>
          <w:rFonts w:ascii="Times New Roman" w:hAnsi="Times New Roman"/>
          <w:color w:val="000000"/>
          <w:sz w:val="28"/>
          <w:lang w:val="ru-RU"/>
        </w:rPr>
        <w:t>типографской строки как элемента плоскостной композиции.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Выполнение аналитических и практических работ по теме «Буква – изобразительный элемент композиции».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Логотип как графический знак, эмблема или стилизованный графический символ. Функции логотипа. Шрифт</w:t>
      </w:r>
      <w:r w:rsidRPr="0004126D">
        <w:rPr>
          <w:rFonts w:ascii="Times New Roman" w:hAnsi="Times New Roman"/>
          <w:color w:val="000000"/>
          <w:sz w:val="28"/>
          <w:lang w:val="ru-RU"/>
        </w:rPr>
        <w:t>овой логотип. Знаковый логотип.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Композиционные основы макетирования в графическом дизайне при соединении текста и изображения.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Искусство плаката. Синтез слова и изображения. Изобразительный язык плаката. Композиционный монтаж изображения и текста в плакате</w:t>
      </w:r>
      <w:r w:rsidRPr="0004126D">
        <w:rPr>
          <w:rFonts w:ascii="Times New Roman" w:hAnsi="Times New Roman"/>
          <w:color w:val="000000"/>
          <w:sz w:val="28"/>
          <w:lang w:val="ru-RU"/>
        </w:rPr>
        <w:t>, рекламе, поздравительной открытке.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Многообразие форм графического дизайна. Дизайн книги и журнала. Элементы, составляющие конструкцию и художественное оформление книги, журнала.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Макет разворота книги или журнала по выбранной теме в виде коллажа или на ос</w:t>
      </w:r>
      <w:r w:rsidRPr="0004126D">
        <w:rPr>
          <w:rFonts w:ascii="Times New Roman" w:hAnsi="Times New Roman"/>
          <w:color w:val="000000"/>
          <w:sz w:val="28"/>
          <w:lang w:val="ru-RU"/>
        </w:rPr>
        <w:t>нове компьютерных программ.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Макетирование объёмно-пространственных композиций.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Композиция плоскостная и пространственная. Композиционная организация пространства. Прочтение плоскостной композиции как «чертежа» пространства.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Макетирование. Введение в макет </w:t>
      </w:r>
      <w:r w:rsidRPr="0004126D">
        <w:rPr>
          <w:rFonts w:ascii="Times New Roman" w:hAnsi="Times New Roman"/>
          <w:color w:val="000000"/>
          <w:sz w:val="28"/>
          <w:lang w:val="ru-RU"/>
        </w:rPr>
        <w:t>понятия рельефа местности и способы его обозначения на макете.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Выполнение практических работ по созданию объёмно-пространственных композиций. Объём и пространство. Взаимосвязь объектов в архитектурном макете.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Структура зданий различных архитектурных стилей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и эпох: выявление простых объёмов, образующих целостную постройку. Взаимное влияние объёмов и их сочетаний на образный характер постройки.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Понятие тектоники как выражение в художественной форме конструктивной сущности сооружения и логики конструктивного с</w:t>
      </w:r>
      <w:r w:rsidRPr="0004126D">
        <w:rPr>
          <w:rFonts w:ascii="Times New Roman" w:hAnsi="Times New Roman"/>
          <w:color w:val="000000"/>
          <w:sz w:val="28"/>
          <w:lang w:val="ru-RU"/>
        </w:rPr>
        <w:t>оотношения его частей.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эволюции строительных материалов и строительных технологий в изменении архитектурных конструкций (перекрытия и опора – стоечно-балочная конструкция – архитектура сводов, каркасная каменная архитектура, металлический каркас, желе</w:t>
      </w:r>
      <w:r w:rsidRPr="0004126D">
        <w:rPr>
          <w:rFonts w:ascii="Times New Roman" w:hAnsi="Times New Roman"/>
          <w:color w:val="000000"/>
          <w:sz w:val="28"/>
          <w:lang w:val="ru-RU"/>
        </w:rPr>
        <w:t>зобетон и язык современной архитектуры).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Многообразие предметного мира, создаваемого человеком. Функция вещи и её форма. Образ времени в предметах, создаваемых человеком.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Дизайн предмета как искусство и социальное проектирование. Анализ формы через </w:t>
      </w:r>
      <w:r w:rsidRPr="0004126D">
        <w:rPr>
          <w:rFonts w:ascii="Times New Roman" w:hAnsi="Times New Roman"/>
          <w:color w:val="000000"/>
          <w:sz w:val="28"/>
          <w:lang w:val="ru-RU"/>
        </w:rPr>
        <w:t>выявление сочетающихся объёмов. Красота – наиболее полное выявление функции предмета. Влияние развития технологий и материалов на изменение формы предмета.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Выполнение аналитических зарисовок форм бытовых предметов.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Творческое проектирование предметов быта </w:t>
      </w:r>
      <w:r w:rsidRPr="0004126D">
        <w:rPr>
          <w:rFonts w:ascii="Times New Roman" w:hAnsi="Times New Roman"/>
          <w:color w:val="000000"/>
          <w:sz w:val="28"/>
          <w:lang w:val="ru-RU"/>
        </w:rPr>
        <w:t>с определением их функций и материала изготовления.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Цвет в архитектуре и дизайне. Эмоциональное и формообразующее значение цвета в дизайне и архитектуре. Влияние цвета на восприятие формы объектов архитектуры и дизайна.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Конструирование объектов дизайна или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архитектурное макетирование с использованием цвета.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Социальное значение дизайна и архитектуры как среды жизни человека.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Образ и стиль материальной культуры прошлого. Смена стилей как отражение эволюции образа жизни, изменения мировоззрения людей и развити</w:t>
      </w:r>
      <w:r w:rsidRPr="0004126D">
        <w:rPr>
          <w:rFonts w:ascii="Times New Roman" w:hAnsi="Times New Roman"/>
          <w:color w:val="000000"/>
          <w:sz w:val="28"/>
          <w:lang w:val="ru-RU"/>
        </w:rPr>
        <w:t>я производственных возможностей. Художественно-аналитический обзор развития образно-стилевого языка архитектуры как этапов духовной, художественной и материальной культуры разных народов и эпох.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Архитектура народного жилища, храмовая архитектура, частный д</w:t>
      </w:r>
      <w:r w:rsidRPr="0004126D">
        <w:rPr>
          <w:rFonts w:ascii="Times New Roman" w:hAnsi="Times New Roman"/>
          <w:color w:val="000000"/>
          <w:sz w:val="28"/>
          <w:lang w:val="ru-RU"/>
        </w:rPr>
        <w:t>ом в предметно-пространственной среде жизни разных народов.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Выполнение заданий по теме «Архитектурные образы прошлых эпох» в виде аналитических зарисовок известных архитектурных памятников по фотографиям и другим видам изображения.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Пути развития современно</w:t>
      </w:r>
      <w:r w:rsidRPr="0004126D">
        <w:rPr>
          <w:rFonts w:ascii="Times New Roman" w:hAnsi="Times New Roman"/>
          <w:color w:val="000000"/>
          <w:sz w:val="28"/>
          <w:lang w:val="ru-RU"/>
        </w:rPr>
        <w:t>й архитектуры и дизайна: город сегодня и завтра.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Архитектурная и градостроительная революция </w:t>
      </w:r>
      <w:r>
        <w:rPr>
          <w:rFonts w:ascii="Times New Roman" w:hAnsi="Times New Roman"/>
          <w:color w:val="000000"/>
          <w:sz w:val="28"/>
        </w:rPr>
        <w:t>XX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в. Её технологические и эстетические предпосылки и истоки. Социальный аспект «перестройки» в архитектуре.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Отрицание канонов и сохранение наследия с учётом новог</w:t>
      </w:r>
      <w:r w:rsidRPr="0004126D">
        <w:rPr>
          <w:rFonts w:ascii="Times New Roman" w:hAnsi="Times New Roman"/>
          <w:color w:val="000000"/>
          <w:sz w:val="28"/>
          <w:lang w:val="ru-RU"/>
        </w:rPr>
        <w:t>о уровня материально-строительной техники. Приоритет функционализма. Проблема урбанизации ландшафта, безликости и агрессивности среды современного города.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Пространство городской среды. Исторические формы планировки городской среды и их связь с образом </w:t>
      </w:r>
      <w:r w:rsidRPr="0004126D">
        <w:rPr>
          <w:rFonts w:ascii="Times New Roman" w:hAnsi="Times New Roman"/>
          <w:color w:val="000000"/>
          <w:sz w:val="28"/>
          <w:lang w:val="ru-RU"/>
        </w:rPr>
        <w:t>жизни людей.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цвета в формировании пространства. Схема-планировка и реальность.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Современные поиски новой эстетики в градостроительстве. Выполнение практических работ по теме «Образ современного города и архитектурного стиля будущего»: фотоколлажа или ф</w:t>
      </w:r>
      <w:r w:rsidRPr="0004126D">
        <w:rPr>
          <w:rFonts w:ascii="Times New Roman" w:hAnsi="Times New Roman"/>
          <w:color w:val="000000"/>
          <w:sz w:val="28"/>
          <w:lang w:val="ru-RU"/>
        </w:rPr>
        <w:t>антазийной зарисовки города будущего.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Индивидуальный образ каждого города. Неповторимость исторических кварталов и значение культурного наследия для современной жизни людей.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Дизайн городской среды. Малые архитектурные формы. Роль малых архитектурных форм и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архитектурного дизайна в организации городской среды и индивидуальном образе города.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Проектирование дизайна объектов городской среды. Устройство пешеходных зон в городах, установка городской мебели (скамьи, «диваны» и прочие), киосков, информационных блок</w:t>
      </w:r>
      <w:r w:rsidRPr="0004126D">
        <w:rPr>
          <w:rFonts w:ascii="Times New Roman" w:hAnsi="Times New Roman"/>
          <w:color w:val="000000"/>
          <w:sz w:val="28"/>
          <w:lang w:val="ru-RU"/>
        </w:rPr>
        <w:t>ов, блоков локального озеленения и другое.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Выполнение практической работы по теме «Проектирование дизайна объектов городской среды» в виде создания коллажнографической композиции или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дизайн-проекта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оформления витрины магазина.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Интерьер и предметный мир в д</w:t>
      </w:r>
      <w:r w:rsidRPr="0004126D">
        <w:rPr>
          <w:rFonts w:ascii="Times New Roman" w:hAnsi="Times New Roman"/>
          <w:color w:val="000000"/>
          <w:sz w:val="28"/>
          <w:lang w:val="ru-RU"/>
        </w:rPr>
        <w:t>оме. Назначение помещения и построение его интерьера. Дизайн пространственно-предметной среды интерьера.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Образно-стилевое единство материальной культуры каждой эпохи. Интерьер как отражение стиля жизни его хозяев.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Зонирование интерьера – создание многофунк</w:t>
      </w:r>
      <w:r w:rsidRPr="0004126D">
        <w:rPr>
          <w:rFonts w:ascii="Times New Roman" w:hAnsi="Times New Roman"/>
          <w:color w:val="000000"/>
          <w:sz w:val="28"/>
          <w:lang w:val="ru-RU"/>
        </w:rPr>
        <w:t>ционального пространства. Отделочные материалы, введение фактуры и цвета в интерьер.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Интерьеры общественных зданий (театр, кафе, вокзал, офис, школа).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Выполнение практической и аналитической работы по теме «Роль вещи в образно-стилевом решении интерьера» в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форме создания коллажной композиции.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Организация архитектурно-ландшафтного пространства. Город в единстве с ландшафтно-парковой средой.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Основные школы ландшафтного дизайна. Особенности ландшафта русской усадебной территории и задачи сохранения историческо</w:t>
      </w:r>
      <w:r w:rsidRPr="0004126D">
        <w:rPr>
          <w:rFonts w:ascii="Times New Roman" w:hAnsi="Times New Roman"/>
          <w:color w:val="000000"/>
          <w:sz w:val="28"/>
          <w:lang w:val="ru-RU"/>
        </w:rPr>
        <w:t>го наследия. Традиции графического языка ландшафтных проектов.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Выполнение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дизайн-проекта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территории парка или приусадебного участка в виде схемы-чертежа.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Единство эстетического и функционального в объёмно-пространственной организации среды жизнедеятельност</w:t>
      </w:r>
      <w:r w:rsidRPr="0004126D">
        <w:rPr>
          <w:rFonts w:ascii="Times New Roman" w:hAnsi="Times New Roman"/>
          <w:color w:val="000000"/>
          <w:sz w:val="28"/>
          <w:lang w:val="ru-RU"/>
        </w:rPr>
        <w:t>и людей.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Образ человека и индивидуальное проектирование.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Организация пространства жилой среды как отражение социального заказа и индивидуальности человека, его вкуса, потребностей и возможностей.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Образно-личностное проектирование в дизайне и архитектуре.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Проектные работы по созданию облика частного дома, комнаты и сада. Дизайн предметной среды в интерьере частного дома. Мода и культура как параметры создания собственного костюма или комплекта одежды.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Костюм как образ человека. Стиль в одежде. Соответствие </w:t>
      </w:r>
      <w:r w:rsidRPr="0004126D">
        <w:rPr>
          <w:rFonts w:ascii="Times New Roman" w:hAnsi="Times New Roman"/>
          <w:color w:val="000000"/>
          <w:sz w:val="28"/>
          <w:lang w:val="ru-RU"/>
        </w:rPr>
        <w:t>материи и формы. Целесообразность и мода. Мода как ответ на изменения в укладе жизни, как бизнес и в качестве манипулирования массовым сознанием.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Характерные особенности современной одежды. Молодёжная субкультура и подростковая мода. Унификация одежды и ин</w:t>
      </w:r>
      <w:r w:rsidRPr="0004126D">
        <w:rPr>
          <w:rFonts w:ascii="Times New Roman" w:hAnsi="Times New Roman"/>
          <w:color w:val="000000"/>
          <w:sz w:val="28"/>
          <w:lang w:val="ru-RU"/>
        </w:rPr>
        <w:t>дивидуальный стиль. Ансамбль в костюме. Роль фантазии и вкуса в подборе одежды.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Выполнение практических творческих эскизов по теме «Дизайн современной одежды».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Искусство грима и причёски. Форма лица и причёска. Макияж дневной, вечерний и карнавальный. Грим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бытовой и сценический.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Имидж-дизайн и его связь с публичностью, технологией социального поведения, рекламой, общественной деятельностью.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Дизайн и архитектура – средства организации среды жизни людей и строительства нового мира.</w:t>
      </w:r>
    </w:p>
    <w:p w:rsidR="00D00000" w:rsidRPr="0004126D" w:rsidRDefault="00D00000">
      <w:pPr>
        <w:spacing w:after="0"/>
        <w:ind w:left="120"/>
        <w:rPr>
          <w:lang w:val="ru-RU"/>
        </w:rPr>
      </w:pPr>
      <w:bookmarkStart w:id="9" w:name="_Toc139632456"/>
      <w:bookmarkEnd w:id="9"/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Вариативный модуль. Модуль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 xml:space="preserve"> № 4 «Изображение в синтетических, экранных видах искусства и художественная фотография»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Синтетические – пространственно-временные виды искусства. Роль изображения в синтетических искусствах в соединении со словом, музыкой, движением.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Значение развития тех</w:t>
      </w:r>
      <w:r w:rsidRPr="0004126D">
        <w:rPr>
          <w:rFonts w:ascii="Times New Roman" w:hAnsi="Times New Roman"/>
          <w:color w:val="000000"/>
          <w:sz w:val="28"/>
          <w:lang w:val="ru-RU"/>
        </w:rPr>
        <w:t>нологий в становлении новых видов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Мультимедиа и объединение множества воспринимаемых человеком информационных средств на экране цифрового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Художник и искусство театра.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Рождение театра в древнейших обрядах. История развития искусства </w:t>
      </w:r>
      <w:r w:rsidRPr="0004126D">
        <w:rPr>
          <w:rFonts w:ascii="Times New Roman" w:hAnsi="Times New Roman"/>
          <w:color w:val="000000"/>
          <w:sz w:val="28"/>
          <w:lang w:val="ru-RU"/>
        </w:rPr>
        <w:t>театра.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Жанровое многообразие театральных представлений, шоу, праздников и их визуальный облик.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художника и виды профессиональной деятельности художника в современном театре.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Сценография и создание сценического образа. Сотворчество художника-постановщ</w:t>
      </w:r>
      <w:r w:rsidRPr="0004126D">
        <w:rPr>
          <w:rFonts w:ascii="Times New Roman" w:hAnsi="Times New Roman"/>
          <w:color w:val="000000"/>
          <w:sz w:val="28"/>
          <w:lang w:val="ru-RU"/>
        </w:rPr>
        <w:t>ика с драматургом, режиссёром и актёрами.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освещения в визуальном облике театрального действия. Бутафорские, пошивочные, декорационные и иные цеха в театре.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Сценический костюм, грим и маска. Стилистическое единство в решении образа спектакля. Выражение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в костюме характера персонажа.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Творчество художников-постановщиков в истории отечественного искусства (К. Коровин, И. Билибин, А. Головин и других художников-постановщиков). Школьный спектакль и работа художника по его подготовке.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Художник в театре кукол </w:t>
      </w:r>
      <w:r w:rsidRPr="0004126D">
        <w:rPr>
          <w:rFonts w:ascii="Times New Roman" w:hAnsi="Times New Roman"/>
          <w:color w:val="000000"/>
          <w:sz w:val="28"/>
          <w:lang w:val="ru-RU"/>
        </w:rPr>
        <w:t>и его ведущая роль как соавтора режиссёра и актёра в процессе создания образа персонажа.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Условность и метафора в театральной постановке как образная и авторская интерпретация реальности.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Художественная фотография.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Рождение фотографии как технологическая ре</w:t>
      </w:r>
      <w:r w:rsidRPr="0004126D">
        <w:rPr>
          <w:rFonts w:ascii="Times New Roman" w:hAnsi="Times New Roman"/>
          <w:color w:val="000000"/>
          <w:sz w:val="28"/>
          <w:lang w:val="ru-RU"/>
        </w:rPr>
        <w:t>волюция запечатления реальности. Искусство и технология. История фотографии: от дагеротипа до компьютерных технологий.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Современные возможности художественной обработки цифровой фотографии.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Картина мира и «Родиноведение» в фотографиях С.М. Прокудина-Горског</w:t>
      </w:r>
      <w:r w:rsidRPr="0004126D">
        <w:rPr>
          <w:rFonts w:ascii="Times New Roman" w:hAnsi="Times New Roman"/>
          <w:color w:val="000000"/>
          <w:sz w:val="28"/>
          <w:lang w:val="ru-RU"/>
        </w:rPr>
        <w:t>о. Сохранённая история и роль его фотографий в современной отечественной культуре.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Фотография – искусство светописи. Роль света в выявлении формы и фактуры предмета. Примеры художественной фотографии в творчестве профессиональных мастеров.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Композиция кадра</w:t>
      </w:r>
      <w:r w:rsidRPr="0004126D">
        <w:rPr>
          <w:rFonts w:ascii="Times New Roman" w:hAnsi="Times New Roman"/>
          <w:color w:val="000000"/>
          <w:sz w:val="28"/>
          <w:lang w:val="ru-RU"/>
        </w:rPr>
        <w:t>, ракурс, плановость, графический ритм.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Умения наблюдать и выявлять выразительность и красоту окружающей жизни с помощью фотографии.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Фотопейзаж в творчестве профессиональных фотографов.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Образные возможности чёрно-белой и цветной фотографии.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тональных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контрастов и роль цвета в эмоционально-образном восприятии пейзажа.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освещения в портретном образе. Фотография постановочная и документальная.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Фотопортрет в истории профессиональной фотографии и его связь с направлениями в изобразительном искусстве.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Портрет в фотографии, его общее и особенное по сравнению с живописным и графическим портретом. Опыт выполнения портретных фотографий.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Фоторепортаж. Образ события в кадре. Репортажный снимок – свидетельство истории и его значение в сохранении памяти о событ</w:t>
      </w:r>
      <w:r w:rsidRPr="0004126D">
        <w:rPr>
          <w:rFonts w:ascii="Times New Roman" w:hAnsi="Times New Roman"/>
          <w:color w:val="000000"/>
          <w:sz w:val="28"/>
          <w:lang w:val="ru-RU"/>
        </w:rPr>
        <w:t>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Фоторепортаж – дневник истории. Значение работы военных фотографов. Спортивные фотографии. Образ современности в репортажных фотографиях.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«Работать для жизни…» – фотографии Александра Родченко, их значение и влияние на стиль эпохи.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Возможности компьюте</w:t>
      </w:r>
      <w:r w:rsidRPr="0004126D">
        <w:rPr>
          <w:rFonts w:ascii="Times New Roman" w:hAnsi="Times New Roman"/>
          <w:color w:val="000000"/>
          <w:sz w:val="28"/>
          <w:lang w:val="ru-RU"/>
        </w:rPr>
        <w:t>рной обработки фотографий, задачи преобразования фотографий и границы достоверности.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Коллаж как жанр художественного творчества с помощью различных компьютерных программ.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Художественная фотография как авторское видение мира, как образ времени и влияние фот</w:t>
      </w:r>
      <w:r w:rsidRPr="0004126D">
        <w:rPr>
          <w:rFonts w:ascii="Times New Roman" w:hAnsi="Times New Roman"/>
          <w:color w:val="000000"/>
          <w:sz w:val="28"/>
          <w:lang w:val="ru-RU"/>
        </w:rPr>
        <w:t>ообраза на жизнь людей.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Изображение и искусство кино.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Ожившее изображение. История кино и его эволюция как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Синтетическая природа пространственно-временного искусства кино и состав творческого коллектива. Сценарист – режиссёр – художник – операто</w:t>
      </w:r>
      <w:r w:rsidRPr="0004126D">
        <w:rPr>
          <w:rFonts w:ascii="Times New Roman" w:hAnsi="Times New Roman"/>
          <w:color w:val="000000"/>
          <w:sz w:val="28"/>
          <w:lang w:val="ru-RU"/>
        </w:rPr>
        <w:t>р в работе над фильмом. Сложносоставной язык кино.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Монтаж композиционно построенных кадров – основа языка киноискусства.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Художник-постановщик и его команда художников в работе по созданию фильма. Эскизы мест действия, образы и костюмы персонажей, раскадров</w:t>
      </w:r>
      <w:r w:rsidRPr="0004126D">
        <w:rPr>
          <w:rFonts w:ascii="Times New Roman" w:hAnsi="Times New Roman"/>
          <w:color w:val="000000"/>
          <w:sz w:val="28"/>
          <w:lang w:val="ru-RU"/>
        </w:rPr>
        <w:t>ка, чертежи и воплощение в материале. Пространство и предметы, историческая конкретность и художественный образ – видеоряд художественного игрового фильма.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Создание видеоролика – от замысла до съёмки. Разные жанры – разные задачи в работе над видеороликом.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Этапы создания видеоролика.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Искусство анимации и художник-мультипликатор. Рисованные, кукольные мультфильмы и цифровая анимация. Уолт Дисней и его студия. Особое лицо отечественной мультипликации, её знаменитые создатели.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Использование электронно-цифровых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технологий в современном игровом кинематографе.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Компьютерная анимация на занятиях в школе. Техническое оборудование и его возможности для создания анимации. Коллективный характер деятельности по созданию анимационного фильма. Выбор технологии: пластилинов</w:t>
      </w:r>
      <w:r w:rsidRPr="0004126D">
        <w:rPr>
          <w:rFonts w:ascii="Times New Roman" w:hAnsi="Times New Roman"/>
          <w:color w:val="000000"/>
          <w:sz w:val="28"/>
          <w:lang w:val="ru-RU"/>
        </w:rPr>
        <w:t>ые мультфильмы, бумажная перекладка, сыпучая анимация.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Этапы создания анимационного фильма. Требования и критерии художественности.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Изобразительное искусство на телевидении.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Телевидение – экранное искусство: средство массовой информации, художественного и </w:t>
      </w:r>
      <w:r w:rsidRPr="0004126D">
        <w:rPr>
          <w:rFonts w:ascii="Times New Roman" w:hAnsi="Times New Roman"/>
          <w:color w:val="000000"/>
          <w:sz w:val="28"/>
          <w:lang w:val="ru-RU"/>
        </w:rPr>
        <w:t>научного просвещения, развлечения и организации досуга.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Искусство и технология. Создатель телевидения – русский инженер Владимир Козьмич Зворыкин.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телевидения в превращении мира в единое информационное пространство. Картина мира, создаваемая телевиден</w:t>
      </w:r>
      <w:r w:rsidRPr="0004126D">
        <w:rPr>
          <w:rFonts w:ascii="Times New Roman" w:hAnsi="Times New Roman"/>
          <w:color w:val="000000"/>
          <w:sz w:val="28"/>
          <w:lang w:val="ru-RU"/>
        </w:rPr>
        <w:t>ием. Прямой эфир и его значение.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Деятельность художника на телевидении: художники по свету, костюму, гриму, сценографический дизайн и компьютерная графика.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Школьное телевидение и студия мультимедиа. Построение видеоряда и художественного оформления.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Художн</w:t>
      </w:r>
      <w:r w:rsidRPr="0004126D">
        <w:rPr>
          <w:rFonts w:ascii="Times New Roman" w:hAnsi="Times New Roman"/>
          <w:color w:val="000000"/>
          <w:sz w:val="28"/>
          <w:lang w:val="ru-RU"/>
        </w:rPr>
        <w:t>ические роли каждого человека в реальной бытийной жизни.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Роль искусства в жизни общества и его влияние на жизнь каждого человека.</w:t>
      </w:r>
    </w:p>
    <w:p w:rsidR="00D00000" w:rsidRPr="0004126D" w:rsidRDefault="00D00000">
      <w:pPr>
        <w:rPr>
          <w:lang w:val="ru-RU"/>
        </w:rPr>
        <w:sectPr w:rsidR="00D00000" w:rsidRPr="0004126D">
          <w:pgSz w:w="11906" w:h="16383"/>
          <w:pgMar w:top="1134" w:right="850" w:bottom="1134" w:left="1701" w:header="720" w:footer="720" w:gutter="0"/>
          <w:cols w:space="720"/>
        </w:sect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bookmarkStart w:id="10" w:name="block-36086307"/>
      <w:bookmarkEnd w:id="7"/>
      <w:r w:rsidRPr="0004126D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ИЗОБРАЗИТЕЛЬНОМУ ИСКУССТВУ НА УРОВНЕ ОСНОВНОГО ОБЩЕГО ОБРАЗОВАНИЯ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</w:p>
    <w:p w:rsidR="00D00000" w:rsidRPr="0004126D" w:rsidRDefault="00D00000">
      <w:pPr>
        <w:spacing w:after="0" w:line="264" w:lineRule="auto"/>
        <w:ind w:firstLine="600"/>
        <w:jc w:val="both"/>
        <w:rPr>
          <w:lang w:val="ru-RU"/>
        </w:rPr>
      </w:pPr>
      <w:bookmarkStart w:id="11" w:name="_Toc124264881"/>
      <w:bookmarkEnd w:id="11"/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рабочей программы основного общего образования по изобразительному искусству достигаются в единстве учебной и воспитательной деятельности.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 центре программы по изобразительному искусству в соответстви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и с ФГОС общего образования находится личностное развитие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, приобщение обучающихся к российским традиционным духовным ценностям, социализация личности.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Программа призвана обеспечить достижение обучающимися личностных результатов, указанных во ФГ</w:t>
      </w:r>
      <w:r w:rsidRPr="0004126D">
        <w:rPr>
          <w:rFonts w:ascii="Times New Roman" w:hAnsi="Times New Roman"/>
          <w:color w:val="000000"/>
          <w:sz w:val="28"/>
          <w:lang w:val="ru-RU"/>
        </w:rPr>
        <w:t>ОС ООО: формирование у обучающихся основ российской идентичности, ценностные установки и социально значимые качества личности, духовно-нравственное развитие обучающихся и отношение обучающихся к культуре, мотивацию к познанию и обучению, готовность к самор</w:t>
      </w:r>
      <w:r w:rsidRPr="0004126D">
        <w:rPr>
          <w:rFonts w:ascii="Times New Roman" w:hAnsi="Times New Roman"/>
          <w:color w:val="000000"/>
          <w:sz w:val="28"/>
          <w:lang w:val="ru-RU"/>
        </w:rPr>
        <w:t>азвитию и активному участию в социально значимой деятельности.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1)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Патриотическое воспитание.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Осуществляется через освоение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содержания традиций, истории и современного развития отечественной культуры, выраженной в её архитектуре, народном, прик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ладном и изобразительном искусстве. Воспитание патриотизма в процессе освоения особенностей и красоты отечественной духовной жизни, выраженной в произведениях искусства, посвящённых различным подходам к изображению человека, великим победам, торжественным </w:t>
      </w:r>
      <w:r w:rsidRPr="0004126D">
        <w:rPr>
          <w:rFonts w:ascii="Times New Roman" w:hAnsi="Times New Roman"/>
          <w:color w:val="000000"/>
          <w:sz w:val="28"/>
          <w:lang w:val="ru-RU"/>
        </w:rPr>
        <w:t>и трагическим событиям, эпической и лирической красоте отечественного пейзажа. Патриотические чувства воспитываются в изучении истории народного искусства, его житейской мудрости и значения символических смыслов. Урок искусства воспитывает патриотизм в про</w:t>
      </w:r>
      <w:r w:rsidRPr="0004126D">
        <w:rPr>
          <w:rFonts w:ascii="Times New Roman" w:hAnsi="Times New Roman"/>
          <w:color w:val="000000"/>
          <w:sz w:val="28"/>
          <w:lang w:val="ru-RU"/>
        </w:rPr>
        <w:t>цессе собственной художественно-практической деятельности обучающегося, который учится чувственно-эмоциональному восприятию и творческому созиданию художественного образа.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2)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Гражданское воспитание.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направлена на акт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ивное приобщение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к традиционным российским духовно-нравственным ценностям. При этом реализуются задачи социализации и гражданского воспитания обучающегося. Формируется чувство личной причастности к жизни общества. Искусство рассматривается как 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особый </w:t>
      </w: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язык, развивающий коммуникативные умения. В рамках изобразительного искусства происходит изучение художественной культуры и мировой истории искусства, углубляются интернациональные чувства обучающихся. Учебный предмет способствует пониманию особенно</w:t>
      </w:r>
      <w:r w:rsidRPr="0004126D">
        <w:rPr>
          <w:rFonts w:ascii="Times New Roman" w:hAnsi="Times New Roman"/>
          <w:color w:val="000000"/>
          <w:sz w:val="28"/>
          <w:lang w:val="ru-RU"/>
        </w:rPr>
        <w:t>стей жизни разных народов и красоты различных национальных эстетических идеалов. Коллективные творческие работы, а также участие в общих художественных проектах создают условия для разнообразной совместной деятельности, способствуют пониманию другого, стан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овлению чувства личной ответственности.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3)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Духовно-нравственное воспитание.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 искусстве воплощена духовная жизнь человечества, концентрирующая в себе эстетический, художественный и нравственный мировой опыт, раскрытие которого составляет суть учебного пре</w:t>
      </w:r>
      <w:r w:rsidRPr="0004126D">
        <w:rPr>
          <w:rFonts w:ascii="Times New Roman" w:hAnsi="Times New Roman"/>
          <w:color w:val="000000"/>
          <w:sz w:val="28"/>
          <w:lang w:val="ru-RU"/>
        </w:rPr>
        <w:t>дмета. Учебные задания направлены на развитие внутреннего мира обучающегося и развитие его эмоционально-образной, чувственной сферы. Развитие творческого потенциала способствует росту самосознания обучающегося, осознанию себя как личности и члена общества.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Ценностно-ориентационная и коммуникативная деятельность на занятиях по изобразительному искусству способствует освоению базовых ценностей – формированию отношения к миру, жизни, человеку, семье, труду, культуре как духовному богатству общества и важному у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словию ощущения человеком полноты проживаемой жизни.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4)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Эстетическое воспитание.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 xml:space="preserve">Эстетическое (от греч. </w:t>
      </w:r>
      <w:r>
        <w:rPr>
          <w:rFonts w:ascii="Times New Roman" w:hAnsi="Times New Roman"/>
          <w:color w:val="000000"/>
          <w:sz w:val="28"/>
        </w:rPr>
        <w:t>aisthetikos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– чувствующий, чувственный) – это воспитание чувственной сферы обучающегося на основе всего спектра эстетических категорий: прекрасное, без</w:t>
      </w:r>
      <w:r w:rsidRPr="0004126D">
        <w:rPr>
          <w:rFonts w:ascii="Times New Roman" w:hAnsi="Times New Roman"/>
          <w:color w:val="000000"/>
          <w:sz w:val="28"/>
          <w:lang w:val="ru-RU"/>
        </w:rPr>
        <w:t>образное, трагическое, комическое, высокое, низменное.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Искусство понимается как воплощение в изображении и в создании предметно-пространственной среды постоянного поиска идеалов, веры, надежд, представлений о добре и зле. Эстетическое воспитание является в</w:t>
      </w:r>
      <w:r w:rsidRPr="0004126D">
        <w:rPr>
          <w:rFonts w:ascii="Times New Roman" w:hAnsi="Times New Roman"/>
          <w:color w:val="000000"/>
          <w:sz w:val="28"/>
          <w:lang w:val="ru-RU"/>
        </w:rPr>
        <w:t>ажнейшим компонентом и условием развития социально значимых отношений обучающихся. Способствует формированию ценностных ориентаций обучающихся в отношении к окружающим людям, стремлению к их пониманию, отношению к семье, к мирной жизни как главному принцип</w:t>
      </w:r>
      <w:r w:rsidRPr="0004126D">
        <w:rPr>
          <w:rFonts w:ascii="Times New Roman" w:hAnsi="Times New Roman"/>
          <w:color w:val="000000"/>
          <w:sz w:val="28"/>
          <w:lang w:val="ru-RU"/>
        </w:rPr>
        <w:t>у человеческого общежития, к самому себе как самореализующейся и ответственной личности, способной к позитивному действию в условиях соревновательной конкуренции. Способствует формированию ценностного отношения к природе, труду, искусству, культурному насл</w:t>
      </w:r>
      <w:r w:rsidRPr="0004126D">
        <w:rPr>
          <w:rFonts w:ascii="Times New Roman" w:hAnsi="Times New Roman"/>
          <w:color w:val="000000"/>
          <w:sz w:val="28"/>
          <w:lang w:val="ru-RU"/>
        </w:rPr>
        <w:t>едию.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5)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Ценности познавательной деятельности.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В процессе художественной деятельности на занятиях изобразительным искусством ставятся задачи воспитания наблюдательности – умений активно, то есть в соответствии со специальными установками, видеть окружающий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мир. Воспитывается эмоционально окрашенный интерес к жизни.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культурно-исторической направленности.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6)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Экологическое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 xml:space="preserve"> воспитание.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Повышение уровня экологической культуры, осознание глобального характера экологических проблем, активное неприятие действий, приносящих вред окружающей среде, формирование нравственно-эстетического отношения к природе воспитывается в процессе </w:t>
      </w:r>
      <w:r w:rsidRPr="0004126D">
        <w:rPr>
          <w:rFonts w:ascii="Times New Roman" w:hAnsi="Times New Roman"/>
          <w:color w:val="000000"/>
          <w:sz w:val="28"/>
          <w:lang w:val="ru-RU"/>
        </w:rPr>
        <w:t>художественно-эстетического наблюдения природы, её образа в произведениях искусства и личной художественно-творческой работе.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7)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Трудовое воспитание.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Художественно-эстетическое развитие обучающихся обязательно должно осуществляться в процессе личной художе</w:t>
      </w:r>
      <w:r w:rsidRPr="0004126D">
        <w:rPr>
          <w:rFonts w:ascii="Times New Roman" w:hAnsi="Times New Roman"/>
          <w:color w:val="000000"/>
          <w:sz w:val="28"/>
          <w:lang w:val="ru-RU"/>
        </w:rPr>
        <w:t>ственно-творческой работы с освоением художественных материалов и специфики каждого из них. Эта трудовая и смысловая деятельность формирует такие качества, как навыки практической (не теоретико-виртуальной) работы своими руками, формирование умений преобра</w:t>
      </w:r>
      <w:r w:rsidRPr="0004126D">
        <w:rPr>
          <w:rFonts w:ascii="Times New Roman" w:hAnsi="Times New Roman"/>
          <w:color w:val="000000"/>
          <w:sz w:val="28"/>
          <w:lang w:val="ru-RU"/>
        </w:rPr>
        <w:t>зования реального жизненного пространства и его оформления, удовлетворение от создания реального практического продукта. Воспитываются качества упорства, стремления к результату, понимание эстетики трудовой деятельности. А также умения сотрудничества, колл</w:t>
      </w:r>
      <w:r w:rsidRPr="0004126D">
        <w:rPr>
          <w:rFonts w:ascii="Times New Roman" w:hAnsi="Times New Roman"/>
          <w:color w:val="000000"/>
          <w:sz w:val="28"/>
          <w:lang w:val="ru-RU"/>
        </w:rPr>
        <w:t>ективной трудовой работы, работы в команде – обязательные требования к определённым заданиям программы.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8)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Воспитывающая предметно-эстетическая среда.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В процессе художественно-эстетического воспитания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имеет значение организация пространственной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среды общеобразовательной организации. При этом обучающиеся должны быть активными участниками (а не только потребителями) её создания и оформления пространства в соответствии с задачами общеобразовательной организации, среды, календарными событиями школьн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ой жизни. Эта деятельность обучающихся, как и сам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образ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предметно-пространственной среды общеобразовательной организации, оказывает активное воспитательное воздействие и влияет на формирование позитивных ценностных ориентаций и восприятие жизни обучающихся</w:t>
      </w:r>
      <w:r w:rsidRPr="0004126D">
        <w:rPr>
          <w:rFonts w:ascii="Times New Roman" w:hAnsi="Times New Roman"/>
          <w:color w:val="000000"/>
          <w:sz w:val="28"/>
          <w:lang w:val="ru-RU"/>
        </w:rPr>
        <w:t>.</w:t>
      </w:r>
    </w:p>
    <w:p w:rsidR="00D00000" w:rsidRPr="0004126D" w:rsidRDefault="00CB22B9">
      <w:pPr>
        <w:spacing w:after="0"/>
        <w:ind w:left="120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действий:</w:t>
      </w:r>
    </w:p>
    <w:p w:rsidR="00D00000" w:rsidRPr="0004126D" w:rsidRDefault="00CB22B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сравнивать </w:t>
      </w:r>
      <w:r w:rsidRPr="0004126D">
        <w:rPr>
          <w:rFonts w:ascii="Times New Roman" w:hAnsi="Times New Roman"/>
          <w:color w:val="000000"/>
          <w:sz w:val="28"/>
          <w:lang w:val="ru-RU"/>
        </w:rPr>
        <w:t>предметные и пространственные объекты по заданным основаниям;</w:t>
      </w:r>
    </w:p>
    <w:p w:rsidR="00D00000" w:rsidRDefault="00CB22B9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характеризовать форму предмета, конструкции;</w:t>
      </w:r>
    </w:p>
    <w:p w:rsidR="00D00000" w:rsidRPr="0004126D" w:rsidRDefault="00CB22B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выявлять положение предметной формы в пространстве;</w:t>
      </w:r>
    </w:p>
    <w:p w:rsidR="00D00000" w:rsidRDefault="00CB22B9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обобщать форму составной конструкции;</w:t>
      </w:r>
    </w:p>
    <w:p w:rsidR="00D00000" w:rsidRPr="0004126D" w:rsidRDefault="00CB22B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анализировать структуру предмета, конструкции, пространства</w:t>
      </w:r>
      <w:r w:rsidRPr="0004126D">
        <w:rPr>
          <w:rFonts w:ascii="Times New Roman" w:hAnsi="Times New Roman"/>
          <w:color w:val="000000"/>
          <w:sz w:val="28"/>
          <w:lang w:val="ru-RU"/>
        </w:rPr>
        <w:t>, зрительного образа;</w:t>
      </w:r>
    </w:p>
    <w:p w:rsidR="00D00000" w:rsidRDefault="00CB22B9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структурировать предметно-пространственные явления;</w:t>
      </w:r>
    </w:p>
    <w:p w:rsidR="00D00000" w:rsidRPr="0004126D" w:rsidRDefault="00CB22B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сопоставлять пропорциональное соотношение частей внутри целого и предметов между собой;</w:t>
      </w:r>
    </w:p>
    <w:p w:rsidR="00D00000" w:rsidRPr="0004126D" w:rsidRDefault="00CB22B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абстрагировать образ реальности в построении плоской или пространственной композиции.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 обучаю</w:t>
      </w:r>
      <w:r w:rsidRPr="0004126D">
        <w:rPr>
          <w:rFonts w:ascii="Times New Roman" w:hAnsi="Times New Roman"/>
          <w:color w:val="000000"/>
          <w:sz w:val="28"/>
          <w:lang w:val="ru-RU"/>
        </w:rPr>
        <w:t>щегося будут сформированы следующие базовые логические и исследовательские действия как часть универсальных познавательных учебных действий:</w:t>
      </w:r>
    </w:p>
    <w:p w:rsidR="00D00000" w:rsidRPr="0004126D" w:rsidRDefault="00CB22B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явлений художественной культуры;</w:t>
      </w:r>
    </w:p>
    <w:p w:rsidR="00D00000" w:rsidRPr="0004126D" w:rsidRDefault="00CB22B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сопоставлять, анализировать, срав</w:t>
      </w:r>
      <w:r w:rsidRPr="0004126D">
        <w:rPr>
          <w:rFonts w:ascii="Times New Roman" w:hAnsi="Times New Roman"/>
          <w:color w:val="000000"/>
          <w:sz w:val="28"/>
          <w:lang w:val="ru-RU"/>
        </w:rPr>
        <w:t>нивать и оценивать с позиций эстетических категорий явления искусства и действительности;</w:t>
      </w:r>
    </w:p>
    <w:p w:rsidR="00D00000" w:rsidRPr="0004126D" w:rsidRDefault="00CB22B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:rsidR="00D00000" w:rsidRPr="0004126D" w:rsidRDefault="00CB22B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ставить и использовать вопросы как исследовательский инструмент </w:t>
      </w:r>
      <w:r w:rsidRPr="0004126D">
        <w:rPr>
          <w:rFonts w:ascii="Times New Roman" w:hAnsi="Times New Roman"/>
          <w:color w:val="000000"/>
          <w:sz w:val="28"/>
          <w:lang w:val="ru-RU"/>
        </w:rPr>
        <w:t>познания;</w:t>
      </w:r>
    </w:p>
    <w:p w:rsidR="00D00000" w:rsidRPr="0004126D" w:rsidRDefault="00CB22B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вести исследовательскую работу по сбору информационного материала по установленной или выбранной теме;</w:t>
      </w:r>
    </w:p>
    <w:p w:rsidR="00D00000" w:rsidRPr="0004126D" w:rsidRDefault="00CB22B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самостоятельно формулировать выводы и обобщения по результатам наблюдения или исследования, аргументированно защищать свои позиции.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 обучающег</w:t>
      </w:r>
      <w:r w:rsidRPr="0004126D">
        <w:rPr>
          <w:rFonts w:ascii="Times New Roman" w:hAnsi="Times New Roman"/>
          <w:color w:val="000000"/>
          <w:sz w:val="28"/>
          <w:lang w:val="ru-RU"/>
        </w:rPr>
        <w:t>ося будут сформированы следующие умения работать с информацией как часть универсальных познавательных учебных действий:</w:t>
      </w:r>
    </w:p>
    <w:p w:rsidR="00D00000" w:rsidRPr="0004126D" w:rsidRDefault="00CB22B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использовать различные методы, в том числе электронные технологии, для поиска и отбора информации на основе образовательных задач и зада</w:t>
      </w:r>
      <w:r w:rsidRPr="0004126D">
        <w:rPr>
          <w:rFonts w:ascii="Times New Roman" w:hAnsi="Times New Roman"/>
          <w:color w:val="000000"/>
          <w:sz w:val="28"/>
          <w:lang w:val="ru-RU"/>
        </w:rPr>
        <w:t>нных критериев;</w:t>
      </w:r>
    </w:p>
    <w:p w:rsidR="00D00000" w:rsidRDefault="00CB22B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использовать электронные образовательные ресурсы;</w:t>
      </w:r>
    </w:p>
    <w:p w:rsidR="00D00000" w:rsidRPr="0004126D" w:rsidRDefault="00CB22B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работать с электронными учебными пособиями и учебниками;</w:t>
      </w:r>
    </w:p>
    <w:p w:rsidR="00D00000" w:rsidRPr="0004126D" w:rsidRDefault="00CB22B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выбирать, анализировать, интерпретировать, обобщать и систематизировать информацию, представленную в произведениях искусства, в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текстах, таблицах и схемах;</w:t>
      </w:r>
    </w:p>
    <w:p w:rsidR="00D00000" w:rsidRPr="0004126D" w:rsidRDefault="00CB22B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самостоятельно готовить информацию на заданную или выбранную тему в различных видах её представления: в рисунках и эскизах, тексте, таблицах, схемах, электронных презентациях.</w:t>
      </w: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коммуникативными действиям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и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CB22B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D00000" w:rsidRPr="0004126D" w:rsidRDefault="00CB22B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воспринимать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и формулировать суждения, выражать эмоции в соответствии с целями и условиями общения, развивая способность к эмпатии и опираясь на восприятие окружающих;</w:t>
      </w:r>
    </w:p>
    <w:p w:rsidR="00D00000" w:rsidRPr="0004126D" w:rsidRDefault="00CB22B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вести диалог и участвовать в дискуссии, проявляя уважительное отношение к оппонентам, сопоставлять с</w:t>
      </w:r>
      <w:r w:rsidRPr="0004126D">
        <w:rPr>
          <w:rFonts w:ascii="Times New Roman" w:hAnsi="Times New Roman"/>
          <w:color w:val="000000"/>
          <w:sz w:val="28"/>
          <w:lang w:val="ru-RU"/>
        </w:rPr>
        <w:t>вои суждения с суждениями участников общения, выявляя и корректно, доказательно отстаивая свои позиции в оценке и понимании обсуждаемого явления, находить общее решение и разрешать конфликты на основе общих позиций и учёта интересов;</w:t>
      </w:r>
    </w:p>
    <w:p w:rsidR="00D00000" w:rsidRPr="0004126D" w:rsidRDefault="00CB22B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публично представлять </w:t>
      </w:r>
      <w:r w:rsidRPr="0004126D">
        <w:rPr>
          <w:rFonts w:ascii="Times New Roman" w:hAnsi="Times New Roman"/>
          <w:color w:val="000000"/>
          <w:sz w:val="28"/>
          <w:lang w:val="ru-RU"/>
        </w:rPr>
        <w:t>и объяснять результаты своего творческого, художественного или исследовательского опыта;</w:t>
      </w:r>
    </w:p>
    <w:p w:rsidR="00D00000" w:rsidRPr="0004126D" w:rsidRDefault="00CB22B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взаимодействовать, сотрудничать в коллективной работе, принимать цель совместной деятельности и строить действия по её достижению, договариваться, проявлять готовность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руководить, выполнять поручения, подчиняться, ответственно относиться к задачам, своей роли в достижении общего результата.</w:t>
      </w: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регулятивными действиями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самоорганизации как часть уни</w:t>
      </w:r>
      <w:r w:rsidRPr="0004126D">
        <w:rPr>
          <w:rFonts w:ascii="Times New Roman" w:hAnsi="Times New Roman"/>
          <w:color w:val="000000"/>
          <w:sz w:val="28"/>
          <w:lang w:val="ru-RU"/>
        </w:rPr>
        <w:t>версальных регулятивных учебных действий:</w:t>
      </w:r>
    </w:p>
    <w:p w:rsidR="00D00000" w:rsidRPr="0004126D" w:rsidRDefault="00CB22B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осознавать или самостоятельно формулировать цель и результат выполнения учебных задач, осознанно подчиняя поставленной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цели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совершаемые учебные действия, развивать мотивы и интересы своей учебной деятельности;</w:t>
      </w:r>
    </w:p>
    <w:p w:rsidR="00D00000" w:rsidRPr="0004126D" w:rsidRDefault="00CB22B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план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ировать пути достижения поставленных целей, составлять алгоритм действий, осознанно выбирать наиболее эффективные </w:t>
      </w: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способы решения учебных, познавательных, художественно-творческих задач;</w:t>
      </w:r>
    </w:p>
    <w:p w:rsidR="00D00000" w:rsidRPr="0004126D" w:rsidRDefault="00CB22B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организовывать своё рабочее место для практической работы, сохр</w:t>
      </w:r>
      <w:r w:rsidRPr="0004126D">
        <w:rPr>
          <w:rFonts w:ascii="Times New Roman" w:hAnsi="Times New Roman"/>
          <w:color w:val="000000"/>
          <w:sz w:val="28"/>
          <w:lang w:val="ru-RU"/>
        </w:rPr>
        <w:t>аняя порядок в окружающем пространстве и бережно относясь к используемым материалам.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самоконтроля как часть универсальных регулятивных учебных действий:</w:t>
      </w:r>
    </w:p>
    <w:p w:rsidR="00D00000" w:rsidRPr="0004126D" w:rsidRDefault="00CB22B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соотносить свои действия с планируемыми результатами</w:t>
      </w:r>
      <w:r w:rsidRPr="0004126D">
        <w:rPr>
          <w:rFonts w:ascii="Times New Roman" w:hAnsi="Times New Roman"/>
          <w:color w:val="000000"/>
          <w:sz w:val="28"/>
          <w:lang w:val="ru-RU"/>
        </w:rPr>
        <w:t>, осуществлять контроль своей деятельности в процессе достижения результата;</w:t>
      </w:r>
    </w:p>
    <w:p w:rsidR="00D00000" w:rsidRPr="0004126D" w:rsidRDefault="00CB22B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владеть основами самоконтроля, рефлексии, самооценки на основе соответствующих целям критериев.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эмоционального интеллекта как </w:t>
      </w:r>
      <w:r w:rsidRPr="0004126D">
        <w:rPr>
          <w:rFonts w:ascii="Times New Roman" w:hAnsi="Times New Roman"/>
          <w:color w:val="000000"/>
          <w:sz w:val="28"/>
          <w:lang w:val="ru-RU"/>
        </w:rPr>
        <w:t>часть универсальных регулятивных учебных действий:</w:t>
      </w:r>
    </w:p>
    <w:p w:rsidR="00D00000" w:rsidRPr="0004126D" w:rsidRDefault="00CB22B9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эмоциями, стремиться к пониманию эмоций других;</w:t>
      </w:r>
    </w:p>
    <w:p w:rsidR="00D00000" w:rsidRPr="0004126D" w:rsidRDefault="00CB22B9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уметь рефлексировать эмоции как основание для художественного восприятия искусства и собственной художественной </w:t>
      </w:r>
      <w:r w:rsidRPr="0004126D">
        <w:rPr>
          <w:rFonts w:ascii="Times New Roman" w:hAnsi="Times New Roman"/>
          <w:color w:val="000000"/>
          <w:sz w:val="28"/>
          <w:lang w:val="ru-RU"/>
        </w:rPr>
        <w:t>деятельности;</w:t>
      </w:r>
    </w:p>
    <w:p w:rsidR="00D00000" w:rsidRPr="0004126D" w:rsidRDefault="00CB22B9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развивать свои эмпатические способности, способность сопереживать, понимать намерения и переживания свои и других;</w:t>
      </w:r>
    </w:p>
    <w:p w:rsidR="00D00000" w:rsidRPr="0004126D" w:rsidRDefault="00CB22B9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ошибку;</w:t>
      </w:r>
    </w:p>
    <w:p w:rsidR="00D00000" w:rsidRPr="0004126D" w:rsidRDefault="00CB22B9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работать индивидуально и в группе; продуктивно участвовать в учебном сотрудничестве, в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совместной деятельности со сверстниками, с педагогами и межвозрастном взаимодействии.</w:t>
      </w:r>
    </w:p>
    <w:p w:rsidR="00D00000" w:rsidRPr="0004126D" w:rsidRDefault="00D00000">
      <w:pPr>
        <w:spacing w:after="0"/>
        <w:ind w:left="120"/>
        <w:rPr>
          <w:lang w:val="ru-RU"/>
        </w:rPr>
      </w:pPr>
      <w:bookmarkStart w:id="12" w:name="_Toc124264882"/>
      <w:bookmarkEnd w:id="12"/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CB22B9">
      <w:pPr>
        <w:spacing w:after="0"/>
        <w:ind w:left="120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00000" w:rsidRPr="0004126D" w:rsidRDefault="00D00000">
      <w:pPr>
        <w:spacing w:after="0"/>
        <w:ind w:left="120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в 5 классе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 по отдельным темам программы по изобразительному искусству:</w:t>
      </w: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Моду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ль № 1 «Декоративно-прикладное и народное искусство»: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знать о многообразии видов декоративно-прикладного искусства: народного, классического, современного, искусства, промыслов;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связь декоративно-прикладного искусства с бытовыми потребностями люд</w:t>
      </w:r>
      <w:r w:rsidRPr="0004126D">
        <w:rPr>
          <w:rFonts w:ascii="Times New Roman" w:hAnsi="Times New Roman"/>
          <w:color w:val="000000"/>
          <w:sz w:val="28"/>
          <w:lang w:val="ru-RU"/>
        </w:rPr>
        <w:t>ей, необходимость присутствия в предметном мире и жилой среде;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(уметь рассуждать, приводить примеры) о мифологическом и магическом значении орнаментального оформления </w:t>
      </w: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жилой среды в древней истории человечества, о присутствии в древних о</w:t>
      </w:r>
      <w:r w:rsidRPr="0004126D">
        <w:rPr>
          <w:rFonts w:ascii="Times New Roman" w:hAnsi="Times New Roman"/>
          <w:color w:val="000000"/>
          <w:sz w:val="28"/>
          <w:lang w:val="ru-RU"/>
        </w:rPr>
        <w:t>рнаментах символического описания мира;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коммуникативные, познавательные и культовые функции декоративно-прикладного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объяснять коммуникативное значение декоративного образа в организации межличностных отношений, в обозначени</w:t>
      </w:r>
      <w:r w:rsidRPr="0004126D">
        <w:rPr>
          <w:rFonts w:ascii="Times New Roman" w:hAnsi="Times New Roman"/>
          <w:color w:val="000000"/>
          <w:sz w:val="28"/>
          <w:lang w:val="ru-RU"/>
        </w:rPr>
        <w:t>и социальной роли человека, в оформлении предметно-пространственной среды;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распознавать произведения декоративно-прикладного искусства по материалу (дерево, металл, керамика, текстиль, стекло, камень, кость, другие материалы), уметь характеризовать неразры</w:t>
      </w:r>
      <w:r w:rsidRPr="0004126D">
        <w:rPr>
          <w:rFonts w:ascii="Times New Roman" w:hAnsi="Times New Roman"/>
          <w:color w:val="000000"/>
          <w:sz w:val="28"/>
          <w:lang w:val="ru-RU"/>
        </w:rPr>
        <w:t>вную связь декора и материала;</w:t>
      </w:r>
      <w:proofErr w:type="gramEnd"/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распознавать и называть техники исполнения произведений декоративно-прикладного искусства в разных материалах: резьба, роспись, вышивка, ткачество, плетение, ковка, другие техники;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специфику образного языка декоративног</w:t>
      </w:r>
      <w:r w:rsidRPr="0004126D">
        <w:rPr>
          <w:rFonts w:ascii="Times New Roman" w:hAnsi="Times New Roman"/>
          <w:color w:val="000000"/>
          <w:sz w:val="28"/>
          <w:lang w:val="ru-RU"/>
        </w:rPr>
        <w:t>о искусства – его знаковую природу, орнаментальность, стилизацию изображения;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различать разные виды орнамента по сюжетной основе: геометрический, растительный, зооморфный, антропоморфный;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владеть практическими навыками самостоятельного творческого создания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орнаментов ленточных, сетчатых, центрических;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 значении ритма, раппорта, различных видов симметрии в построении орнамента и уметь применять эти знания в собственных творческих декоративных работах;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владеть практическими навыками стилизованного – </w:t>
      </w:r>
      <w:r w:rsidRPr="0004126D">
        <w:rPr>
          <w:rFonts w:ascii="Times New Roman" w:hAnsi="Times New Roman"/>
          <w:color w:val="000000"/>
          <w:sz w:val="28"/>
          <w:lang w:val="ru-RU"/>
        </w:rPr>
        <w:t>орнаментального лаконичного изображения деталей природы, стилизованного обобщённого изображения представителей животного мира, сказочных и мифологических персонажей с опорой на традиционные образы мирового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знать особенности народного </w:t>
      </w:r>
      <w:r w:rsidRPr="0004126D">
        <w:rPr>
          <w:rFonts w:ascii="Times New Roman" w:hAnsi="Times New Roman"/>
          <w:color w:val="000000"/>
          <w:sz w:val="28"/>
          <w:lang w:val="ru-RU"/>
        </w:rPr>
        <w:t>крестьянского искусства как целостного мира, в предметной среде которого выражено отношение человека к труду, к природе, к добру и злу, к жизни в целом;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уметь объяснять символическое значение традиционных знаков народного крестьянского искусства (солярные </w:t>
      </w:r>
      <w:r w:rsidRPr="0004126D">
        <w:rPr>
          <w:rFonts w:ascii="Times New Roman" w:hAnsi="Times New Roman"/>
          <w:color w:val="000000"/>
          <w:sz w:val="28"/>
          <w:lang w:val="ru-RU"/>
        </w:rPr>
        <w:t>знаки, древо жизни, конь, птица, мать-земля);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и самостоятельно изображать конструкцию традиционного крестьянского дома, его декоративное убранство, уметь объяснять функциональное, декоративное и символическое единство его деталей, объяснять крестьянс</w:t>
      </w:r>
      <w:r w:rsidRPr="0004126D">
        <w:rPr>
          <w:rFonts w:ascii="Times New Roman" w:hAnsi="Times New Roman"/>
          <w:color w:val="000000"/>
          <w:sz w:val="28"/>
          <w:lang w:val="ru-RU"/>
        </w:rPr>
        <w:t>кий дом как отражение уклада крестьянской жизни и памятник архитектуры;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практический опыт изображения характерных традиционных предметов крестьянского быта;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освоить конструкцию народного праздничного костюма, его образный строй и символическое значен</w:t>
      </w:r>
      <w:r w:rsidRPr="0004126D">
        <w:rPr>
          <w:rFonts w:ascii="Times New Roman" w:hAnsi="Times New Roman"/>
          <w:color w:val="000000"/>
          <w:sz w:val="28"/>
          <w:lang w:val="ru-RU"/>
        </w:rPr>
        <w:t>ие его декора, знать о разнообразии форм и украшений народного праздничного костюма различных регионов страны, уметь изобразить или смоделировать традиционный народный костюм;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осознавать произведения народного искусства как бесценное культурное наследие, х</w:t>
      </w:r>
      <w:r w:rsidRPr="0004126D">
        <w:rPr>
          <w:rFonts w:ascii="Times New Roman" w:hAnsi="Times New Roman"/>
          <w:color w:val="000000"/>
          <w:sz w:val="28"/>
          <w:lang w:val="ru-RU"/>
        </w:rPr>
        <w:t>ранящее в своих материальных формах глубинные духовные ценности;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и уметь изображать или конструировать устройство традиционных жилищ разных народов, например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,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юрты, сакли, хаты-мазанки, объяснять семантическое значение деталей конструкции и декора, и</w:t>
      </w:r>
      <w:r w:rsidRPr="0004126D">
        <w:rPr>
          <w:rFonts w:ascii="Times New Roman" w:hAnsi="Times New Roman"/>
          <w:color w:val="000000"/>
          <w:sz w:val="28"/>
          <w:lang w:val="ru-RU"/>
        </w:rPr>
        <w:t>х связь с природой, трудом и бытом;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и распознавать примеры декоративного оформления жизнедеятельности – быта, костюма разных исторических эпох и народов (например, Древний Египет, Древний Китай, античные Греция и Рим, Европейское Средне</w:t>
      </w:r>
      <w:r w:rsidRPr="0004126D">
        <w:rPr>
          <w:rFonts w:ascii="Times New Roman" w:hAnsi="Times New Roman"/>
          <w:color w:val="000000"/>
          <w:sz w:val="28"/>
          <w:lang w:val="ru-RU"/>
        </w:rPr>
        <w:t>вековье), понимать разнообразие образов декоративно-прикладного искусства, его единство и целостность для каждой конкретной культуры, определяемые природными условиями и сложившийся историей;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значение народных промыслов и традиций художественного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ремесла в современной жизни;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рассказывать о происхождении народных художественных промыслов, о соотношении ремесла и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называть характерные черты орнаментов и изделий ряда отечественных народных художественных промыслов;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древние о</w:t>
      </w:r>
      <w:r w:rsidRPr="0004126D">
        <w:rPr>
          <w:rFonts w:ascii="Times New Roman" w:hAnsi="Times New Roman"/>
          <w:color w:val="000000"/>
          <w:sz w:val="28"/>
          <w:lang w:val="ru-RU"/>
        </w:rPr>
        <w:t>бразы народного искусства в произведениях современных народных промыслов;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перечислять материалы, используемые в народных художественных промыслах: дерево, глина, металл, стекло;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различать изделия народных художественных промыслов по материалу изготов</w:t>
      </w:r>
      <w:r w:rsidRPr="0004126D">
        <w:rPr>
          <w:rFonts w:ascii="Times New Roman" w:hAnsi="Times New Roman"/>
          <w:color w:val="000000"/>
          <w:sz w:val="28"/>
          <w:lang w:val="ru-RU"/>
        </w:rPr>
        <w:t>ления и технике декора;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связь между материалом, формой и техникой декора в произведениях народных промыслов;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приёмах и последовательности работы при создании изделий некоторых художественных промыслов;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изображать фрагм</w:t>
      </w:r>
      <w:r w:rsidRPr="0004126D">
        <w:rPr>
          <w:rFonts w:ascii="Times New Roman" w:hAnsi="Times New Roman"/>
          <w:color w:val="000000"/>
          <w:sz w:val="28"/>
          <w:lang w:val="ru-RU"/>
        </w:rPr>
        <w:t>енты орнаментов, отдельные сюжеты, детали или общий вид изделий ряда отечественных художественных промыслов;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роль символического знака в современной жизни (герб, эмблема, логотип, указующий или декоративный знак) и иметь опыт творческого со</w:t>
      </w:r>
      <w:r w:rsidRPr="0004126D">
        <w:rPr>
          <w:rFonts w:ascii="Times New Roman" w:hAnsi="Times New Roman"/>
          <w:color w:val="000000"/>
          <w:sz w:val="28"/>
          <w:lang w:val="ru-RU"/>
        </w:rPr>
        <w:t>здания эмблемы или логотипа;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понимать и объяснять значение государственной символики, иметь представление о значении и содержании геральдики;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определять и указывать продукты декоративно-прикладной художественной деятельности в окружающей предметно-пр</w:t>
      </w:r>
      <w:r w:rsidRPr="0004126D">
        <w:rPr>
          <w:rFonts w:ascii="Times New Roman" w:hAnsi="Times New Roman"/>
          <w:color w:val="000000"/>
          <w:sz w:val="28"/>
          <w:lang w:val="ru-RU"/>
        </w:rPr>
        <w:t>остранственной среде, обычной жизненной обстановке и характеризовать их образное назначение;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ориентироваться в широком разнообразии современного декоративно-прикладного искусства, различать по материалам, технике исполнения художественное стекло, керамику,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ковку, литьё, гобелен и другое;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навыки коллективной практической творческой работы по оформлению пространства школы и школьных праздников.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6 классе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 по отдельным темам программы </w:t>
      </w:r>
      <w:r w:rsidRPr="0004126D">
        <w:rPr>
          <w:rFonts w:ascii="Times New Roman" w:hAnsi="Times New Roman"/>
          <w:color w:val="000000"/>
          <w:sz w:val="28"/>
          <w:lang w:val="ru-RU"/>
        </w:rPr>
        <w:t>по изобразительному искусству:</w:t>
      </w: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Модуль № 2 «Живопись, графика, скульптура»: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различия между пространственными и временными видами искусства и их значение в жизни людей;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причины деления пространственных искусств на виды;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знать </w:t>
      </w:r>
      <w:r w:rsidRPr="0004126D">
        <w:rPr>
          <w:rFonts w:ascii="Times New Roman" w:hAnsi="Times New Roman"/>
          <w:color w:val="000000"/>
          <w:sz w:val="28"/>
          <w:lang w:val="ru-RU"/>
        </w:rPr>
        <w:t>основные виды живописи, графики и скульптуры, объяснять их назначение в жизни людей.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Язык изобразительного искусства и его выразительные средства: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различать и характеризовать традиционные художественные материалы для графики, живописи, скульптуры;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осознава</w:t>
      </w:r>
      <w:r w:rsidRPr="0004126D">
        <w:rPr>
          <w:rFonts w:ascii="Times New Roman" w:hAnsi="Times New Roman"/>
          <w:color w:val="000000"/>
          <w:sz w:val="28"/>
          <w:lang w:val="ru-RU"/>
        </w:rPr>
        <w:t>ть значение материала в создании художественного образа, уметь различать и объяснять роль художественного материала в произведениях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практические навыки изображения карандашами разной жёсткости, фломастерами, углём, пастелью и мелками, аква</w:t>
      </w:r>
      <w:r w:rsidRPr="0004126D">
        <w:rPr>
          <w:rFonts w:ascii="Times New Roman" w:hAnsi="Times New Roman"/>
          <w:color w:val="000000"/>
          <w:sz w:val="28"/>
          <w:lang w:val="ru-RU"/>
        </w:rPr>
        <w:t>релью, гуашью, лепкой из пластилина, а также использовать возможности применять другие доступные художественные материалы;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различных художественных техниках в использовании художественных материалов;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роль рисунка как основы и</w:t>
      </w:r>
      <w:r w:rsidRPr="0004126D">
        <w:rPr>
          <w:rFonts w:ascii="Times New Roman" w:hAnsi="Times New Roman"/>
          <w:color w:val="000000"/>
          <w:sz w:val="28"/>
          <w:lang w:val="ru-RU"/>
        </w:rPr>
        <w:t>зобразительной деятельности;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учебного рисунка – светотеневого изображения объёмных форм;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основы линейной перспективы и уметь изображать объёмные геометрические тела на двухмерной плоскости;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знать понятия графической грамоты изображения пре</w:t>
      </w:r>
      <w:r w:rsidRPr="0004126D">
        <w:rPr>
          <w:rFonts w:ascii="Times New Roman" w:hAnsi="Times New Roman"/>
          <w:color w:val="000000"/>
          <w:sz w:val="28"/>
          <w:lang w:val="ru-RU"/>
        </w:rPr>
        <w:t>дмета «освещённая часть», «блик», «полутень», «собственная тень», «падающая тень» и уметь их применять в практике рисунка;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содержание понятий «тон», «тональные отношения» и иметь опыт их визуального анализа;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обладать навыком определения конструкци</w:t>
      </w:r>
      <w:r w:rsidRPr="0004126D">
        <w:rPr>
          <w:rFonts w:ascii="Times New Roman" w:hAnsi="Times New Roman"/>
          <w:color w:val="000000"/>
          <w:sz w:val="28"/>
          <w:lang w:val="ru-RU"/>
        </w:rPr>
        <w:t>и сложных форм, геометризации плоскостных и объёмных форм, умением соотносить между собой пропорции частей внутри целого;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линейного рисунка, понимать выразительные возможности линии;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творческого композиционного рисунка в ответ на зада</w:t>
      </w:r>
      <w:r w:rsidRPr="0004126D">
        <w:rPr>
          <w:rFonts w:ascii="Times New Roman" w:hAnsi="Times New Roman"/>
          <w:color w:val="000000"/>
          <w:sz w:val="28"/>
          <w:lang w:val="ru-RU"/>
        </w:rPr>
        <w:t>нную учебную задачу или как самостоятельное творческое действие;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основы цветоведения: характеризовать основные и составные цвета, дополнительные цвета – и значение этих знаний для искусства живописи;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определять содержание понятий «колорит», «цветовые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отношения», «цветовой контраст» и иметь навыки практической работы гуашью и акварелью;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объёмного изображения (лепки) и начальные представления о пластической выразительности скульптуры, соотношении пропорций в изображении предметов или животных</w:t>
      </w:r>
      <w:r w:rsidRPr="0004126D">
        <w:rPr>
          <w:rFonts w:ascii="Times New Roman" w:hAnsi="Times New Roman"/>
          <w:color w:val="000000"/>
          <w:sz w:val="28"/>
          <w:lang w:val="ru-RU"/>
        </w:rPr>
        <w:t>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Жанры изобразительного искусства: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понятие «жанры в изобразительном искусстве», перечислять жанры;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разницу между предметом изображения, сюжетом и содержанием произведения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Натюрморт: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изображение предметного ми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ра в различные эпохи истории человечества и приводить примеры натюрморта в европейской живописи Нового времени;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рассказывать о натюрморте в истории русского искусства и роли натюрморта в отечественном искусстве ХХ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., опираясь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конкретные произведения о</w:t>
      </w:r>
      <w:r w:rsidRPr="0004126D">
        <w:rPr>
          <w:rFonts w:ascii="Times New Roman" w:hAnsi="Times New Roman"/>
          <w:color w:val="000000"/>
          <w:sz w:val="28"/>
          <w:lang w:val="ru-RU"/>
        </w:rPr>
        <w:t>течественных художников;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и уметь применять в рисунке правила линейной перспективы и изображения объёмного предмета в двухмерном пространстве листа;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об освещении как средстве выявления объёма предмета, иметь опыт построения композиции натюрморта</w:t>
      </w:r>
      <w:r w:rsidRPr="0004126D">
        <w:rPr>
          <w:rFonts w:ascii="Times New Roman" w:hAnsi="Times New Roman"/>
          <w:color w:val="000000"/>
          <w:sz w:val="28"/>
          <w:lang w:val="ru-RU"/>
        </w:rPr>
        <w:t>: опыт разнообразного расположения предметов на листе, выделения доминанты и целостного соотношения всех применяемых средств выразительности;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иметь опыт создания графического натюрморта;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создания натюрморта средствами живописи.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Портрет: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иметь </w:t>
      </w:r>
      <w:r w:rsidRPr="0004126D">
        <w:rPr>
          <w:rFonts w:ascii="Times New Roman" w:hAnsi="Times New Roman"/>
          <w:color w:val="000000"/>
          <w:sz w:val="28"/>
          <w:lang w:val="ru-RU"/>
        </w:rPr>
        <w:t>представление об истории портретного изображения человека в разные эпохи как последовательности изменений представления о человеке;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сравнивать содержание портретного образа в искусстве Древнего Рима, эпохи Возрождения и Нового времени;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понимать, что </w:t>
      </w:r>
      <w:r w:rsidRPr="0004126D">
        <w:rPr>
          <w:rFonts w:ascii="Times New Roman" w:hAnsi="Times New Roman"/>
          <w:color w:val="000000"/>
          <w:sz w:val="28"/>
          <w:lang w:val="ru-RU"/>
        </w:rPr>
        <w:t>в художественном портрете присутствует также выражение идеалов эпохи и авторская позиция художника;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узнавать произведения и называть имена нескольких великих портретистов европейского искусства (Леонардо да Винчи, Рафаэль, Микеланджело, Рембрандт и других </w:t>
      </w:r>
      <w:r w:rsidRPr="0004126D">
        <w:rPr>
          <w:rFonts w:ascii="Times New Roman" w:hAnsi="Times New Roman"/>
          <w:color w:val="000000"/>
          <w:sz w:val="28"/>
          <w:lang w:val="ru-RU"/>
        </w:rPr>
        <w:t>портретистов);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рассказывать историю портрета в русском изобразительном искусстве, называть имена великих художников-портретистов (В. Боровиковский, А. Венецианов, О. Кипренский, В. Тропинин, К. Брюллов, И. Крамской, И. Репин, В. Суриков, В. Серов и д</w:t>
      </w:r>
      <w:r w:rsidRPr="0004126D">
        <w:rPr>
          <w:rFonts w:ascii="Times New Roman" w:hAnsi="Times New Roman"/>
          <w:color w:val="000000"/>
          <w:sz w:val="28"/>
          <w:lang w:val="ru-RU"/>
        </w:rPr>
        <w:t>ругие авторы);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и претворять в рисунке основные позиции конструкции головы человека, пропорции лица, соотношение лицевой и черепной частей головы;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способах объёмного изображения головы человека, создавать зарисовки объёмной конст</w:t>
      </w:r>
      <w:r w:rsidRPr="0004126D">
        <w:rPr>
          <w:rFonts w:ascii="Times New Roman" w:hAnsi="Times New Roman"/>
          <w:color w:val="000000"/>
          <w:sz w:val="28"/>
          <w:lang w:val="ru-RU"/>
        </w:rPr>
        <w:t>рукции головы, понимать термин «ракурс» и определять его на практике;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скульптурном портрете в истории искусства, о выражении характера человека и образа эпохи в скульптурном портрете;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начальный опыт лепки головы человека;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иметь </w:t>
      </w:r>
      <w:r w:rsidRPr="0004126D">
        <w:rPr>
          <w:rFonts w:ascii="Times New Roman" w:hAnsi="Times New Roman"/>
          <w:color w:val="000000"/>
          <w:sz w:val="28"/>
          <w:lang w:val="ru-RU"/>
        </w:rPr>
        <w:t>опыт графического портретного изображения как нового для себя видения индивидуальности человека;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графических портретах мастеров разных эпох, о разнообразии графических средств в изображении образа человека;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уметь характеризовать роль </w:t>
      </w:r>
      <w:r w:rsidRPr="0004126D">
        <w:rPr>
          <w:rFonts w:ascii="Times New Roman" w:hAnsi="Times New Roman"/>
          <w:color w:val="000000"/>
          <w:sz w:val="28"/>
          <w:lang w:val="ru-RU"/>
        </w:rPr>
        <w:t>освещения как выразительного средства при создании художественного образа;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создания живописного портрета, понимать роль цвета в создании портретного образа как средства выражения настроения, характера, индивидуальности героя портрета;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ставление о жанре портрета в искусстве ХХ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. – западном и отечественном.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Пейзаж: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и уметь сравнивать изображение пространства в эпоху Древнего мира, в Средневековом искусстве и в эпоху Возрождения;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знать правила построения линейной персп</w:t>
      </w:r>
      <w:r w:rsidRPr="0004126D">
        <w:rPr>
          <w:rFonts w:ascii="Times New Roman" w:hAnsi="Times New Roman"/>
          <w:color w:val="000000"/>
          <w:sz w:val="28"/>
          <w:lang w:val="ru-RU"/>
        </w:rPr>
        <w:t>ективы и уметь применять их в рисунке;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определять содержание понятий: линия горизонта, точка схода, низкий и высокий горизонт, перспективные сокращения, центральная и угловая перспектива;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правила воздушной перспективы и уметь их применять на пр</w:t>
      </w:r>
      <w:r w:rsidRPr="0004126D">
        <w:rPr>
          <w:rFonts w:ascii="Times New Roman" w:hAnsi="Times New Roman"/>
          <w:color w:val="000000"/>
          <w:sz w:val="28"/>
          <w:lang w:val="ru-RU"/>
        </w:rPr>
        <w:t>актике;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морских пейзажах И. Айвазовского;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об особенностях пленэрн</w:t>
      </w:r>
      <w:r w:rsidRPr="0004126D">
        <w:rPr>
          <w:rFonts w:ascii="Times New Roman" w:hAnsi="Times New Roman"/>
          <w:color w:val="000000"/>
          <w:sz w:val="28"/>
          <w:lang w:val="ru-RU"/>
        </w:rPr>
        <w:t>ой живописи и колористической изменчивости состояний природы;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знать и уметь рассказывать историю пейзажа в русской живописи, характеризуя особенности понимания пейзажа в творчестве А. Саврасова, И. Шишкина, И. Левитана и художников ХХ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. (по выбору);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объяснять, как в пейзажной живописи развивался образ отечественной природы и каково его значение в развитии чувства Родины;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живописного изображения различных активно выраженных состояний природы;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пейзажных зарисовок, графического изо</w:t>
      </w:r>
      <w:r w:rsidRPr="0004126D">
        <w:rPr>
          <w:rFonts w:ascii="Times New Roman" w:hAnsi="Times New Roman"/>
          <w:color w:val="000000"/>
          <w:sz w:val="28"/>
          <w:lang w:val="ru-RU"/>
        </w:rPr>
        <w:t>бражения природы по памяти и представлению;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художественной наблюдательности как способа развития интереса к окружающему миру и его художественно-поэтическому видению;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изображения городского пейзажа – по памяти или представлению;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навыки восприятия образности городского пространства как выражения самобытного лица культуры и истории народа;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и объяснять роль культурного наследия в городском пространстве, задачи его охраны и сохранения.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Бытовой жанр: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роль изоб</w:t>
      </w:r>
      <w:r w:rsidRPr="0004126D">
        <w:rPr>
          <w:rFonts w:ascii="Times New Roman" w:hAnsi="Times New Roman"/>
          <w:color w:val="000000"/>
          <w:sz w:val="28"/>
          <w:lang w:val="ru-RU"/>
        </w:rPr>
        <w:t>разительного искусства в формировании представлений о жизни людей разных эпох и народов;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объяснять понятия «тематическая картина», «станковая живопись», «монументальная живопись», перечислять основные жанры тематической картины;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различать тему, сюжет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и содержание в жанровой картине, выявлять образ нравственных и ценностных смыслов в жанровой картине;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иметь представление о композиции как целостности в организации художественных выразительных средств, взаимосвязи всех компонентов художественного </w:t>
      </w:r>
      <w:r w:rsidRPr="0004126D">
        <w:rPr>
          <w:rFonts w:ascii="Times New Roman" w:hAnsi="Times New Roman"/>
          <w:color w:val="000000"/>
          <w:sz w:val="28"/>
          <w:lang w:val="ru-RU"/>
        </w:rPr>
        <w:t>произведения;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объяснять значение художественного изображения бытовой жизни людей в понимании истории человечества и современной жизни;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осознавать многообразие форм организации бытовой жизни и одновременно единство мира людей;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об и</w:t>
      </w:r>
      <w:r w:rsidRPr="0004126D">
        <w:rPr>
          <w:rFonts w:ascii="Times New Roman" w:hAnsi="Times New Roman"/>
          <w:color w:val="000000"/>
          <w:sz w:val="28"/>
          <w:lang w:val="ru-RU"/>
        </w:rPr>
        <w:t>зображении труда и повседневных занятий человека в искусстве разных эпох и народов, различать произведения разных культур по их стилистическим признакам и изобразительным традициям (Древний Египет, Китай, античный мир и другие);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изображения быто</w:t>
      </w:r>
      <w:r w:rsidRPr="0004126D">
        <w:rPr>
          <w:rFonts w:ascii="Times New Roman" w:hAnsi="Times New Roman"/>
          <w:color w:val="000000"/>
          <w:sz w:val="28"/>
          <w:lang w:val="ru-RU"/>
        </w:rPr>
        <w:t>вой жизни разных народов в контексте традиций их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понятие «бытовой жанр» и уметь приводить несколько примеров произведений европейского и отечественного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иметь опыт создания композиции на сюжеты из реальной повседневной </w:t>
      </w:r>
      <w:r w:rsidRPr="0004126D">
        <w:rPr>
          <w:rFonts w:ascii="Times New Roman" w:hAnsi="Times New Roman"/>
          <w:color w:val="000000"/>
          <w:sz w:val="28"/>
          <w:lang w:val="ru-RU"/>
        </w:rPr>
        <w:t>жизни, обучаясь художественной наблюдательности и образному видению окружающей действительности.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Исторический жанр: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исторический жанр в истории искусства и объяснять его значение для жизни общества, уметь объяснить, почему историческая карт</w:t>
      </w:r>
      <w:r w:rsidRPr="0004126D">
        <w:rPr>
          <w:rFonts w:ascii="Times New Roman" w:hAnsi="Times New Roman"/>
          <w:color w:val="000000"/>
          <w:sz w:val="28"/>
          <w:lang w:val="ru-RU"/>
        </w:rPr>
        <w:t>ина считалась самым высоким жанром произведений изобразительного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авторов, узнавать и уметь объяснять содержание таких картин, как «Последний день Помпеи» К. Брюллова, «Боярыня Морозова» и другие картины В. Сурикова, «Бурлаки на Волге» И. Р</w:t>
      </w:r>
      <w:r w:rsidRPr="0004126D">
        <w:rPr>
          <w:rFonts w:ascii="Times New Roman" w:hAnsi="Times New Roman"/>
          <w:color w:val="000000"/>
          <w:sz w:val="28"/>
          <w:lang w:val="ru-RU"/>
        </w:rPr>
        <w:t>епина;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 развитии исторического жанра в творчестве отечественных художников ХХ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.;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объяснять, почему произведения на библейские, мифологические темы, сюжеты об античных героях принято относить к историческому жанру;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узнавать и наз</w:t>
      </w:r>
      <w:r w:rsidRPr="0004126D">
        <w:rPr>
          <w:rFonts w:ascii="Times New Roman" w:hAnsi="Times New Roman"/>
          <w:color w:val="000000"/>
          <w:sz w:val="28"/>
          <w:lang w:val="ru-RU"/>
        </w:rPr>
        <w:t>ывать авторов таких произведений, как «Давид» Микеланджело, «Весна» С. Боттичелли;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характеристики основных этапов работы художника над тематической картиной: периода эскизов, периода сбора материала и работы над этюдами, уточнения эскизов, этапов раб</w:t>
      </w:r>
      <w:r w:rsidRPr="0004126D">
        <w:rPr>
          <w:rFonts w:ascii="Times New Roman" w:hAnsi="Times New Roman"/>
          <w:color w:val="000000"/>
          <w:sz w:val="28"/>
          <w:lang w:val="ru-RU"/>
        </w:rPr>
        <w:t>оты над основным холстом;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разработки композиции на выбранную историческую тему (художественный проект): сбор материала, работа над эскизами, работа над композицией.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Библейские темы в изобразительном искусстве: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знать о значении библейских сюжетов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в истории культуры и узнавать сюжеты Священной истории в произведениях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значение великих – вечных тем в искусстве на основе сюжетов Библии как «духовную ось», соединяющую жизненные позиции разных поколений;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знать, объяснять содержание,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узнавать произведения великих европейских художников на библейские темы, такие как «Сикстинская мадонна» Рафаэля, «Тайная вечеря» Леонардо да Винчи, «Возвращение блудного сына» и «Святое семейство» Рембрандта и другие произведения, в скульптуре «Пьета» Ми</w:t>
      </w:r>
      <w:r w:rsidRPr="0004126D">
        <w:rPr>
          <w:rFonts w:ascii="Times New Roman" w:hAnsi="Times New Roman"/>
          <w:color w:val="000000"/>
          <w:sz w:val="28"/>
          <w:lang w:val="ru-RU"/>
        </w:rPr>
        <w:t>келанджело и других скульптурах;</w:t>
      </w:r>
      <w:proofErr w:type="gramEnd"/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 картинах на библейские темы в истории русского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рассказывать о содержании знаменитых русских картин на библейские темы, таких как «Явление Христа народу» А. Иванова, «Христос в пустыне» И. Крамского,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«Тайная вечеря» Н. Ге, «Христос и грешница» В. Поленова и других картин;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смысловом различии между иконой и картиной на библейские темы;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иметь знания о русской иконописи, о великих русских иконописцах: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Андрее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Рублёве, Феофане Греке, </w:t>
      </w:r>
      <w:r w:rsidRPr="0004126D">
        <w:rPr>
          <w:rFonts w:ascii="Times New Roman" w:hAnsi="Times New Roman"/>
          <w:color w:val="000000"/>
          <w:sz w:val="28"/>
          <w:lang w:val="ru-RU"/>
        </w:rPr>
        <w:t>Дионисии;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воспринимать искусство древнерусской иконописи как уникальное и высокое достижение отечественной культуры;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творческий и деятельный характер восприятия произведений искусства на основе художественной культуры зрителя;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рассуждать о месте </w:t>
      </w:r>
      <w:r w:rsidRPr="0004126D">
        <w:rPr>
          <w:rFonts w:ascii="Times New Roman" w:hAnsi="Times New Roman"/>
          <w:color w:val="000000"/>
          <w:sz w:val="28"/>
          <w:lang w:val="ru-RU"/>
        </w:rPr>
        <w:t>и значении изобразительного искусства в культуре, в жизни общества, в жизни человека.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7 классе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 по отдельным темам программы по изобразительному искусству:</w:t>
      </w: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Модуль № 3 «Архитектура и диз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айн»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архитектуру и дизайн как конструктивные виды искусства, то есть искусства художественного построения предметно-пространственной среды жизни людей;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роль архитектуры и дизайна в построении предметно-пространственной среды жизне</w:t>
      </w:r>
      <w:r w:rsidRPr="0004126D">
        <w:rPr>
          <w:rFonts w:ascii="Times New Roman" w:hAnsi="Times New Roman"/>
          <w:color w:val="000000"/>
          <w:sz w:val="28"/>
          <w:lang w:val="ru-RU"/>
        </w:rPr>
        <w:t>деятельности человека;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рассуждать о влиянии предметно-пространственной среды на чувства, установки и поведение человека;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рассуждать о том, как предметно-пространственная среда организует деятельность человека и представления о самом себе;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объяснять ценност</w:t>
      </w:r>
      <w:r w:rsidRPr="0004126D">
        <w:rPr>
          <w:rFonts w:ascii="Times New Roman" w:hAnsi="Times New Roman"/>
          <w:color w:val="000000"/>
          <w:sz w:val="28"/>
          <w:lang w:val="ru-RU"/>
        </w:rPr>
        <w:t>ь сохранения культурного наследия, выраженного в архитектуре, предметах труда и быта разных эпох.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Графический дизайн: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понятие формальной композиц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ии и её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значение как основы языка конструктивных искусств;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основные средства – требования к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композиции;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перечислять и объяснять основные типы формальной композиции;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составлять различные формальные композиции на плоскости в зависимости от поставленных задач;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выделять при творческом построении композиции листа композиционную доминанту;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соста</w:t>
      </w:r>
      <w:r w:rsidRPr="0004126D">
        <w:rPr>
          <w:rFonts w:ascii="Times New Roman" w:hAnsi="Times New Roman"/>
          <w:color w:val="000000"/>
          <w:sz w:val="28"/>
          <w:lang w:val="ru-RU"/>
        </w:rPr>
        <w:t>влять формальные композиции на выражение в них движения и статики;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осваивать навыки вариативности в ритмической организации листа;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роль цвета в конструктивных искусствах;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различать технологию использования цвета в живописи и в конструктивных иску</w:t>
      </w:r>
      <w:r w:rsidRPr="0004126D">
        <w:rPr>
          <w:rFonts w:ascii="Times New Roman" w:hAnsi="Times New Roman"/>
          <w:color w:val="000000"/>
          <w:sz w:val="28"/>
          <w:lang w:val="ru-RU"/>
        </w:rPr>
        <w:t>сствах;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выражение «цветовой образ»;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применять цвет в графических композициях как акцент или доминанту,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объединённые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одним стилем;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определять шрифт как графический рисунок начертания букв, объединённых общим стилем, отвечающий законам </w:t>
      </w:r>
      <w:r w:rsidRPr="0004126D">
        <w:rPr>
          <w:rFonts w:ascii="Times New Roman" w:hAnsi="Times New Roman"/>
          <w:color w:val="000000"/>
          <w:sz w:val="28"/>
          <w:lang w:val="ru-RU"/>
        </w:rPr>
        <w:t>художественной композиции;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соотносить особенности стилизации рисунка шрифта и содержание текста, различать «архитектуру» шрифта и особенности шрифтовых гарнитур, иметь опыт творческого воплощения шрифтовой композиции (буквицы);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применять печатное слово, </w:t>
      </w:r>
      <w:r w:rsidRPr="0004126D">
        <w:rPr>
          <w:rFonts w:ascii="Times New Roman" w:hAnsi="Times New Roman"/>
          <w:color w:val="000000"/>
          <w:sz w:val="28"/>
          <w:lang w:val="ru-RU"/>
        </w:rPr>
        <w:t>типографскую строку в качестве элементов графической композиции;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функции логотипа как представительского знака, эмблемы, торговой марки, различать шрифтовой и знаковый виды логотипа, иметь практический опыт разработки логотипа на выбранную тему;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творческий опыт построения композиции плаката, поздравительной открытки или рекламы на основе соединения текста и изображения;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об искусстве конструирования книги, дизайне журнала, иметь практический творческий опыт образного постр</w:t>
      </w:r>
      <w:r w:rsidRPr="0004126D">
        <w:rPr>
          <w:rFonts w:ascii="Times New Roman" w:hAnsi="Times New Roman"/>
          <w:color w:val="000000"/>
          <w:sz w:val="28"/>
          <w:lang w:val="ru-RU"/>
        </w:rPr>
        <w:t>оения книжного и журнального разворотов в качестве графических композиций.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Социальное значение дизайна и архитектуры как среды жизни человека: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построения объёмно-пространственной композиции как макета архитектурного пространства в реальной жизн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и;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выполнять построение макета пространственно-объёмной композиции по его чертежу;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</w:t>
      </w:r>
      <w:r w:rsidRPr="0004126D">
        <w:rPr>
          <w:rFonts w:ascii="Times New Roman" w:hAnsi="Times New Roman"/>
          <w:color w:val="000000"/>
          <w:sz w:val="28"/>
          <w:lang w:val="ru-RU"/>
        </w:rPr>
        <w:t>и людей;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 роли строительного материала в эволюции архитектурных конструкций и изменении облика архитектурных сооружений;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представление, как в архитектуре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проявляются мировоззренческие изменения в жизни общества и как изменение архитектуры влия</w:t>
      </w:r>
      <w:r w:rsidRPr="0004126D">
        <w:rPr>
          <w:rFonts w:ascii="Times New Roman" w:hAnsi="Times New Roman"/>
          <w:color w:val="000000"/>
          <w:sz w:val="28"/>
          <w:lang w:val="ru-RU"/>
        </w:rPr>
        <w:t>ет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на характер организации и жизнедеятельности людей;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знания и опыт изображения особенностей архитектурно-художественных стилей разных эпох, выраженных в постройках общественных зданий, храмовой архитектуре и частном строительстве, в организации горо</w:t>
      </w:r>
      <w:r w:rsidRPr="0004126D">
        <w:rPr>
          <w:rFonts w:ascii="Times New Roman" w:hAnsi="Times New Roman"/>
          <w:color w:val="000000"/>
          <w:sz w:val="28"/>
          <w:lang w:val="ru-RU"/>
        </w:rPr>
        <w:t>дской среды;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архитектурные и градостроительные изменения в культуре новейшего времени, современный уровень развития технологий и материалов, рассуждать о социокультурных противоречиях в организации современной городской среды и поисках путе</w:t>
      </w:r>
      <w:r w:rsidRPr="0004126D">
        <w:rPr>
          <w:rFonts w:ascii="Times New Roman" w:hAnsi="Times New Roman"/>
          <w:color w:val="000000"/>
          <w:sz w:val="28"/>
          <w:lang w:val="ru-RU"/>
        </w:rPr>
        <w:t>й их преодоления;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 значении сохранения исторического облика города для современной жизни, сохранения архитектурного наследия как важнейшего фактора исторической памяти и понимания своей идентичности;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определять понятие «городская среда»; рассматрива</w:t>
      </w:r>
      <w:r w:rsidRPr="0004126D">
        <w:rPr>
          <w:rFonts w:ascii="Times New Roman" w:hAnsi="Times New Roman"/>
          <w:color w:val="000000"/>
          <w:sz w:val="28"/>
          <w:lang w:val="ru-RU"/>
        </w:rPr>
        <w:t>ть и объяснять планировку города как способ организации образа жизни людей;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различные виды планировки города, иметь опыт разработки построения городского пространства в виде макетной или графической схемы;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характеризовать эстетическое и экологическое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взаимное сосуществование природы и архитектуры, иметь представление о традициях ландшафтно-парковой архитектуры и школах ландшафтного дизайна;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роль малой архитектуры и архитектурного дизайна в установке связи между человеком и архитектурой, в «п</w:t>
      </w:r>
      <w:r w:rsidRPr="0004126D">
        <w:rPr>
          <w:rFonts w:ascii="Times New Roman" w:hAnsi="Times New Roman"/>
          <w:color w:val="000000"/>
          <w:sz w:val="28"/>
          <w:lang w:val="ru-RU"/>
        </w:rPr>
        <w:t>роживании» городского пространства;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задачах соотношения функционального и образного в построении формы предметов, создаваемых людьми, видеть образ времени и характер жизнедеятельности человека в предметах его быта;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объяснять, в чём за</w:t>
      </w:r>
      <w:r w:rsidRPr="0004126D">
        <w:rPr>
          <w:rFonts w:ascii="Times New Roman" w:hAnsi="Times New Roman"/>
          <w:color w:val="000000"/>
          <w:sz w:val="28"/>
          <w:lang w:val="ru-RU"/>
        </w:rPr>
        <w:t>ключается взаимосвязь формы и материала при построении предметного мира, объяснять характер влияния цвета на восприятие человеком формы объектов архитектуры и дизайна;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творческого проектирования интерьерного пространства для конкретных задач жиз</w:t>
      </w:r>
      <w:r w:rsidRPr="0004126D">
        <w:rPr>
          <w:rFonts w:ascii="Times New Roman" w:hAnsi="Times New Roman"/>
          <w:color w:val="000000"/>
          <w:sz w:val="28"/>
          <w:lang w:val="ru-RU"/>
        </w:rPr>
        <w:t>недеятельности человека;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объяснять, как в одежде проявляются характер человека, его ценностные позиции и конкретные намерения действий, объяснять, что такое стиль в одежде;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об истории костюма в истории разных эпох, характеризовать понят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ие моды в одежде; 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объяснять, как в одежде проявляются социальный статус человека, его ценностные ориентации, мировоззренческие идеалы и характер деятельности;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конструкции костюма и применении законов композиции в проектировании одежд</w:t>
      </w:r>
      <w:r w:rsidRPr="0004126D">
        <w:rPr>
          <w:rFonts w:ascii="Times New Roman" w:hAnsi="Times New Roman"/>
          <w:color w:val="000000"/>
          <w:sz w:val="28"/>
          <w:lang w:val="ru-RU"/>
        </w:rPr>
        <w:t>ы, ансамбле в костюме;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рассуждать о характерных особенностях современной моды, сравнивать функциональные особенности современной одежды с традиционными функциями одежды прошлых эпох;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выполнения практических творческих эскизов по теме «Диза</w:t>
      </w:r>
      <w:r w:rsidRPr="0004126D">
        <w:rPr>
          <w:rFonts w:ascii="Times New Roman" w:hAnsi="Times New Roman"/>
          <w:color w:val="000000"/>
          <w:sz w:val="28"/>
          <w:lang w:val="ru-RU"/>
        </w:rPr>
        <w:t>йн современной одежды», создания эскизов молодёжной одежды для разных жизненных задач (спортивной, праздничной, повседневной и других);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различать задачи искусства театрального грима и бытового макияжа, иметь представление об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имидж-дизайне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, его задачах и со</w:t>
      </w:r>
      <w:r w:rsidRPr="0004126D">
        <w:rPr>
          <w:rFonts w:ascii="Times New Roman" w:hAnsi="Times New Roman"/>
          <w:color w:val="000000"/>
          <w:sz w:val="28"/>
          <w:lang w:val="ru-RU"/>
        </w:rPr>
        <w:t>циальном бытовании, иметь опыт создания эскизов для макияжа театральных образов и опыт бытового макияжа, определять эстетические и этические границы применения макияжа и стилистики причёски в повседневном быту.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По результатам реализации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 xml:space="preserve">вариативного </w:t>
      </w:r>
      <w:r w:rsidRPr="0004126D">
        <w:rPr>
          <w:rFonts w:ascii="Times New Roman" w:hAnsi="Times New Roman"/>
          <w:b/>
          <w:color w:val="000000"/>
          <w:sz w:val="28"/>
          <w:lang w:val="ru-RU"/>
        </w:rPr>
        <w:t>модуля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 по отдельным темам программы по изобразительному искусству.</w:t>
      </w:r>
    </w:p>
    <w:p w:rsidR="00D00000" w:rsidRPr="0004126D" w:rsidRDefault="00CB22B9">
      <w:pPr>
        <w:spacing w:after="0" w:line="264" w:lineRule="auto"/>
        <w:ind w:left="120"/>
        <w:jc w:val="both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Модуль № 4 «Изображение в синтетических, экранных видах искусства и художественная фотография» (вариативный)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 синтетической природ</w:t>
      </w:r>
      <w:r w:rsidRPr="0004126D">
        <w:rPr>
          <w:rFonts w:ascii="Times New Roman" w:hAnsi="Times New Roman"/>
          <w:color w:val="000000"/>
          <w:sz w:val="28"/>
          <w:lang w:val="ru-RU"/>
        </w:rPr>
        <w:t>е – коллективности творческого процесса в синтетических искусствах, синтезирующих выразительные средства разных видов художественного творчества;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и характеризовать роль визуального образа в синтетических искусствах;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влиянии р</w:t>
      </w:r>
      <w:r w:rsidRPr="0004126D">
        <w:rPr>
          <w:rFonts w:ascii="Times New Roman" w:hAnsi="Times New Roman"/>
          <w:color w:val="000000"/>
          <w:sz w:val="28"/>
          <w:lang w:val="ru-RU"/>
        </w:rPr>
        <w:t>азвития технологий на появление новых видов художественного творчества и их развитии параллельно с традиционными видами искусства.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Художник и искусство театра: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об истории развития театра и жанровом многообразии театральных представлений</w:t>
      </w:r>
      <w:r w:rsidRPr="0004126D">
        <w:rPr>
          <w:rFonts w:ascii="Times New Roman" w:hAnsi="Times New Roman"/>
          <w:color w:val="000000"/>
          <w:sz w:val="28"/>
          <w:lang w:val="ru-RU"/>
        </w:rPr>
        <w:t>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 роли художника и видах профессиональной художнической деятельности в современном театре;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сценографии и символическом характере сценического образа;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различие между бытовым костюмом в жизни и сценическим костюмом теат</w:t>
      </w:r>
      <w:r w:rsidRPr="0004126D">
        <w:rPr>
          <w:rFonts w:ascii="Times New Roman" w:hAnsi="Times New Roman"/>
          <w:color w:val="000000"/>
          <w:sz w:val="28"/>
          <w:lang w:val="ru-RU"/>
        </w:rPr>
        <w:t>рального персонажа, воплощающим характер героя и его эпоху в единстве всего стилистического образа спектакля;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творчестве наиболее известных художников-постановщиков в истории отечественного искусства (эскизы костюмов и декораций в тво</w:t>
      </w:r>
      <w:r w:rsidRPr="0004126D">
        <w:rPr>
          <w:rFonts w:ascii="Times New Roman" w:hAnsi="Times New Roman"/>
          <w:color w:val="000000"/>
          <w:sz w:val="28"/>
          <w:lang w:val="ru-RU"/>
        </w:rPr>
        <w:t>рчестве К. Коровина, И. Билибина, А. Головина и других художников);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практический опыт создания эскизов оформления спектакля по выбранной пьесе, иметь применять полученные знания при постановке школьного спектакля;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объяснять ведущую роль художника </w:t>
      </w:r>
      <w:r w:rsidRPr="0004126D">
        <w:rPr>
          <w:rFonts w:ascii="Times New Roman" w:hAnsi="Times New Roman"/>
          <w:color w:val="000000"/>
          <w:sz w:val="28"/>
          <w:lang w:val="ru-RU"/>
        </w:rPr>
        <w:t>кукольного спектакля как соавтора режиссёра и актёра в процессе создания образа персонажа;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практический навык игрового одушевления куклы из простых бытовых предметов;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необходимость зрительских знаний и умений – обладания зрительской культуро</w:t>
      </w:r>
      <w:r w:rsidRPr="0004126D">
        <w:rPr>
          <w:rFonts w:ascii="Times New Roman" w:hAnsi="Times New Roman"/>
          <w:color w:val="000000"/>
          <w:sz w:val="28"/>
          <w:lang w:val="ru-RU"/>
        </w:rPr>
        <w:t>й для восприятия произведений художественного творчества и понимания их значения в интерпретации явлений жизни.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Художественная фотография: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рождении и истории фотографии, о соотношении прогресса технологий и развитии искусства запечатл</w:t>
      </w:r>
      <w:r w:rsidRPr="0004126D">
        <w:rPr>
          <w:rFonts w:ascii="Times New Roman" w:hAnsi="Times New Roman"/>
          <w:color w:val="000000"/>
          <w:sz w:val="28"/>
          <w:lang w:val="ru-RU"/>
        </w:rPr>
        <w:t>ения реальности в зримых образах;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объяснять понятия «длительность экспозиции», «выдержка», «диафрагма»;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навыки фотографирования и обработки цифровых фотографий с помощью компьютерных графических редакторов;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объяснять значение фотографий «</w:t>
      </w:r>
      <w:r w:rsidRPr="0004126D">
        <w:rPr>
          <w:rFonts w:ascii="Times New Roman" w:hAnsi="Times New Roman"/>
          <w:color w:val="000000"/>
          <w:sz w:val="28"/>
          <w:lang w:val="ru-RU"/>
        </w:rPr>
        <w:t>Родиноведения» С.М. Прокудина-Горского для современных представлений об истории жизни в нашей стране;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различать и характеризовать различные жанры художественной фотографии;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роль света как художественного средства в искусстве фотографии;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понимать,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как в художественной фотографии проявляются средства выразительности изобразительного искусства, и стремиться к их применению в своей практике фотографирования;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наблюдения и художественно-эстетического анализа художественных фотографий известны</w:t>
      </w:r>
      <w:r w:rsidRPr="0004126D">
        <w:rPr>
          <w:rFonts w:ascii="Times New Roman" w:hAnsi="Times New Roman"/>
          <w:color w:val="000000"/>
          <w:sz w:val="28"/>
          <w:lang w:val="ru-RU"/>
        </w:rPr>
        <w:t>х профессиональных мастеров фотографии;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применения знаний о художественно-образных критериях к композиции кадра при самостоятельном фотографировании окружающей жизни;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развивать опыт художественного наблюдения жизни, проявлять познавательный </w:t>
      </w:r>
      <w:r w:rsidRPr="0004126D">
        <w:rPr>
          <w:rFonts w:ascii="Times New Roman" w:hAnsi="Times New Roman"/>
          <w:color w:val="000000"/>
          <w:sz w:val="28"/>
          <w:lang w:val="ru-RU"/>
        </w:rPr>
        <w:t>интерес и внимание к окружающему миру, к людям;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объяснять разницу в содержании искусства живописной картины, графического рисунка и фотоснимка, возможности их одновременного существования и актуальности в современной художественной культуре;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</w:t>
      </w:r>
      <w:r w:rsidRPr="0004126D">
        <w:rPr>
          <w:rFonts w:ascii="Times New Roman" w:hAnsi="Times New Roman"/>
          <w:color w:val="000000"/>
          <w:sz w:val="28"/>
          <w:lang w:val="ru-RU"/>
        </w:rPr>
        <w:t xml:space="preserve"> значение репортажного жанра, роли журналистов-фотографов в истории ХХ в. и современном мире;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 фототворчестве А. Родченко, о том</w:t>
      </w:r>
      <w:proofErr w:type="gramStart"/>
      <w:r w:rsidRPr="0004126D">
        <w:rPr>
          <w:rFonts w:ascii="Times New Roman" w:hAnsi="Times New Roman"/>
          <w:color w:val="000000"/>
          <w:sz w:val="28"/>
          <w:lang w:val="ru-RU"/>
        </w:rPr>
        <w:t>,к</w:t>
      </w:r>
      <w:proofErr w:type="gramEnd"/>
      <w:r w:rsidRPr="0004126D">
        <w:rPr>
          <w:rFonts w:ascii="Times New Roman" w:hAnsi="Times New Roman"/>
          <w:color w:val="000000"/>
          <w:sz w:val="28"/>
          <w:lang w:val="ru-RU"/>
        </w:rPr>
        <w:t>ак его фотографии выражают образ эпохи, его авторскую позицию, и о влиянии его фотографий на стиль эпохи;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навыки компьютерной обработки и преобразования фотографий.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Изображение и искусство кино: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об этапах в истории кино и его эволюции как искусства;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уметь объяснять, почему экранное время и всё изображаемое в фильме, являясь условност</w:t>
      </w:r>
      <w:r w:rsidRPr="0004126D">
        <w:rPr>
          <w:rFonts w:ascii="Times New Roman" w:hAnsi="Times New Roman"/>
          <w:color w:val="000000"/>
          <w:sz w:val="28"/>
          <w:lang w:val="ru-RU"/>
        </w:rPr>
        <w:t>ью, формирует у людей восприятие реального мира;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представление об экранных искусствах как монтаже композиционно построенных кадров;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и объяснять, в чём состоит работа художника-постановщика и специалистов его команды художников в период подготов</w:t>
      </w:r>
      <w:r w:rsidRPr="0004126D">
        <w:rPr>
          <w:rFonts w:ascii="Times New Roman" w:hAnsi="Times New Roman"/>
          <w:color w:val="000000"/>
          <w:sz w:val="28"/>
          <w:lang w:val="ru-RU"/>
        </w:rPr>
        <w:t>ки и съёмки игрового фильма;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роль видео в современной бытовой культуре;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создания видеоролика, осваивать основные этапы создания видеоролика и планировать свою работу по созданию видеоролика;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различие задач при создании видеоро</w:t>
      </w:r>
      <w:r w:rsidRPr="0004126D">
        <w:rPr>
          <w:rFonts w:ascii="Times New Roman" w:hAnsi="Times New Roman"/>
          <w:color w:val="000000"/>
          <w:sz w:val="28"/>
          <w:lang w:val="ru-RU"/>
        </w:rPr>
        <w:t>ликов разных жанров: видеорепортажа, игрового короткометражного фильма, социальной рекламы, анимационного фильма, музыкального клипа, документального фильма;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 xml:space="preserve">иметь начальные навыки практической работы по видеомонтажу на основе соответствующих компьютерных </w:t>
      </w:r>
      <w:r w:rsidRPr="0004126D">
        <w:rPr>
          <w:rFonts w:ascii="Times New Roman" w:hAnsi="Times New Roman"/>
          <w:color w:val="000000"/>
          <w:sz w:val="28"/>
          <w:lang w:val="ru-RU"/>
        </w:rPr>
        <w:t>программ;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навык критического осмысления качества снятых роликов;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lastRenderedPageBreak/>
        <w:t>иметь знания по истории мультипликации и уметь приводить примеры использования электронно-цифровых технологий в современном игровом кинематографе;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анализа художественного обр</w:t>
      </w:r>
      <w:r w:rsidRPr="0004126D">
        <w:rPr>
          <w:rFonts w:ascii="Times New Roman" w:hAnsi="Times New Roman"/>
          <w:color w:val="000000"/>
          <w:sz w:val="28"/>
          <w:lang w:val="ru-RU"/>
        </w:rPr>
        <w:t>аза и средств его достижения в лучших отечественных мультфильмах; осознавать многообразие подходов, поэзию и уникальность художественных образов отечественной мультипликации;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осваивать опыт создания компьютерной анимации в выбранной технике и в соответству</w:t>
      </w:r>
      <w:r w:rsidRPr="0004126D">
        <w:rPr>
          <w:rFonts w:ascii="Times New Roman" w:hAnsi="Times New Roman"/>
          <w:color w:val="000000"/>
          <w:sz w:val="28"/>
          <w:lang w:val="ru-RU"/>
        </w:rPr>
        <w:t>ющей компьютерной программе;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опыт совместной творческой коллективной работы по созданию анимационного фильма.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Изобразительное искусство на телевидении: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объяснять особую роль и функции телевидения в жизни общества как экранного искусства и средства ма</w:t>
      </w:r>
      <w:r w:rsidRPr="0004126D">
        <w:rPr>
          <w:rFonts w:ascii="Times New Roman" w:hAnsi="Times New Roman"/>
          <w:color w:val="000000"/>
          <w:sz w:val="28"/>
          <w:lang w:val="ru-RU"/>
        </w:rPr>
        <w:t>ссовой информации, художественного и научного просвещения, развлечения и организации досуга;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знать о создателе телевидения – русском инженере Владимире Зворыкине;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осознавать роль телевидения в превращении мира в единое информационное пространство;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иметь пр</w:t>
      </w:r>
      <w:r w:rsidRPr="0004126D">
        <w:rPr>
          <w:rFonts w:ascii="Times New Roman" w:hAnsi="Times New Roman"/>
          <w:color w:val="000000"/>
          <w:sz w:val="28"/>
          <w:lang w:val="ru-RU"/>
        </w:rPr>
        <w:t>едставление о многих направлениях деятельности и профессиях художника на телевидении;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применять полученные знания и опыт творчества в работе школьного телевидения и студии мультимедиа;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понимать образовательные задачи зрительской культуры и необходимость зр</w:t>
      </w:r>
      <w:r w:rsidRPr="0004126D">
        <w:rPr>
          <w:rFonts w:ascii="Times New Roman" w:hAnsi="Times New Roman"/>
          <w:color w:val="000000"/>
          <w:sz w:val="28"/>
          <w:lang w:val="ru-RU"/>
        </w:rPr>
        <w:t>ительских умений;</w:t>
      </w:r>
    </w:p>
    <w:p w:rsidR="00D00000" w:rsidRPr="0004126D" w:rsidRDefault="00CB22B9">
      <w:pPr>
        <w:spacing w:after="0" w:line="264" w:lineRule="auto"/>
        <w:ind w:firstLine="600"/>
        <w:jc w:val="both"/>
        <w:rPr>
          <w:lang w:val="ru-RU"/>
        </w:rPr>
      </w:pPr>
      <w:r w:rsidRPr="0004126D">
        <w:rPr>
          <w:rFonts w:ascii="Times New Roman" w:hAnsi="Times New Roman"/>
          <w:color w:val="000000"/>
          <w:sz w:val="28"/>
          <w:lang w:val="ru-RU"/>
        </w:rPr>
        <w:t>осознавать значение художественной культуры для личностного духовно-нравственного развития и самореализации, определять место и роль художественной деятельности в своей жизни и в жизни общества.</w:t>
      </w:r>
    </w:p>
    <w:p w:rsidR="00D00000" w:rsidRPr="0004126D" w:rsidRDefault="00D00000">
      <w:pPr>
        <w:spacing w:after="0" w:line="264" w:lineRule="auto"/>
        <w:ind w:left="120"/>
        <w:jc w:val="both"/>
        <w:rPr>
          <w:lang w:val="ru-RU"/>
        </w:rPr>
      </w:pPr>
    </w:p>
    <w:p w:rsidR="00D00000" w:rsidRPr="0004126D" w:rsidRDefault="00D00000">
      <w:pPr>
        <w:rPr>
          <w:lang w:val="ru-RU"/>
        </w:rPr>
        <w:sectPr w:rsidR="00D00000" w:rsidRPr="0004126D">
          <w:pgSz w:w="11906" w:h="16383"/>
          <w:pgMar w:top="1134" w:right="850" w:bottom="1134" w:left="1701" w:header="720" w:footer="720" w:gutter="0"/>
          <w:cols w:space="720"/>
        </w:sectPr>
      </w:pPr>
    </w:p>
    <w:p w:rsidR="00D00000" w:rsidRPr="0004126D" w:rsidRDefault="00CB22B9">
      <w:pPr>
        <w:spacing w:after="0"/>
        <w:ind w:left="120"/>
        <w:rPr>
          <w:lang w:val="ru-RU"/>
        </w:rPr>
      </w:pPr>
      <w:bookmarkStart w:id="13" w:name="block-36086301"/>
      <w:bookmarkEnd w:id="10"/>
      <w:r w:rsidRPr="0004126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ТЕМАТИЧЕСКОЕ ПЛАНИРОВАНИЕ </w:t>
      </w:r>
    </w:p>
    <w:p w:rsidR="00D00000" w:rsidRPr="0004126D" w:rsidRDefault="00CB22B9">
      <w:pPr>
        <w:spacing w:after="0"/>
        <w:ind w:left="120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 xml:space="preserve"> 5 КЛАСС. МОДУЛЬ «ДЕКОРАТИВНО-ПРИКЛАДНОЕ И НАРОДНОЕ ИСКУССТВО»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D00000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</w:tr>
      <w:tr w:rsidR="00D00000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Древние корни народного искусства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Связь времен в народном искусстве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Декор - человек, общество, время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искусство в современном мире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0412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0412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00000" w:rsidRDefault="00D00000"/>
        </w:tc>
      </w:tr>
    </w:tbl>
    <w:p w:rsidR="00D00000" w:rsidRDefault="00D00000">
      <w:pPr>
        <w:sectPr w:rsidR="00D0000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00000" w:rsidRPr="0004126D" w:rsidRDefault="00CB22B9">
      <w:pPr>
        <w:spacing w:after="0"/>
        <w:ind w:left="120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6 КЛАСС. МОДУЛЬ «ЖИВОПИСЬ, ГРАФИКА, СКУЛЬПТУРА»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6"/>
        <w:gridCol w:w="4645"/>
        <w:gridCol w:w="1544"/>
        <w:gridCol w:w="1841"/>
        <w:gridCol w:w="1910"/>
        <w:gridCol w:w="2662"/>
      </w:tblGrid>
      <w:tr w:rsidR="00D00000">
        <w:trPr>
          <w:trHeight w:val="144"/>
          <w:tblCellSpacing w:w="20" w:type="nil"/>
        </w:trPr>
        <w:tc>
          <w:tcPr>
            <w:tcW w:w="4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</w:tr>
      <w:tr w:rsidR="00D00000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изобразительного искусства и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основы образного языка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наших вещей. Натюрморт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Вглядываясь в человека. Портрет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Пространство и время в изобразительном искусстве. </w:t>
            </w:r>
            <w:r>
              <w:rPr>
                <w:rFonts w:ascii="Times New Roman" w:hAnsi="Times New Roman"/>
                <w:color w:val="000000"/>
                <w:sz w:val="24"/>
              </w:rPr>
              <w:t>Пейзаж и тематическая картина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0412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4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04126D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/>
        </w:tc>
      </w:tr>
    </w:tbl>
    <w:p w:rsidR="00D00000" w:rsidRDefault="00D00000">
      <w:pPr>
        <w:sectPr w:rsidR="00D0000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00000" w:rsidRPr="0004126D" w:rsidRDefault="00CB22B9">
      <w:pPr>
        <w:spacing w:after="0"/>
        <w:ind w:left="120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7 КЛАСС. МОДУЛЬ «АРХИТЕКТУРА И ДИЗАЙН»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6"/>
        <w:gridCol w:w="4645"/>
        <w:gridCol w:w="1544"/>
        <w:gridCol w:w="1841"/>
        <w:gridCol w:w="1910"/>
        <w:gridCol w:w="2662"/>
      </w:tblGrid>
      <w:tr w:rsidR="00D00000">
        <w:trPr>
          <w:trHeight w:val="144"/>
          <w:tblCellSpacing w:w="20" w:type="nil"/>
        </w:trPr>
        <w:tc>
          <w:tcPr>
            <w:tcW w:w="4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</w:tr>
      <w:tr w:rsidR="00D00000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и дизайн –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конструктивные виды искусства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Графический дизайн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Макетирование объемно-пространственных композиций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Дизайн и архитектура как среда жизни человека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Образ человека и индивидуальное проектирование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Pr="0004126D" w:rsidRDefault="000412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>
            <w:pPr>
              <w:spacing w:after="0"/>
              <w:ind w:left="135"/>
            </w:pPr>
          </w:p>
        </w:tc>
      </w:tr>
      <w:tr w:rsidR="00D0000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00000" w:rsidRPr="0004126D" w:rsidRDefault="00CB22B9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КОЛИЧЕСТВО ЧАСОВ ПО ПРОГРАММЕ</w:t>
            </w:r>
          </w:p>
        </w:tc>
        <w:tc>
          <w:tcPr>
            <w:tcW w:w="1544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D00000" w:rsidRDefault="000412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CB22B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D00000" w:rsidRDefault="00D00000"/>
        </w:tc>
      </w:tr>
    </w:tbl>
    <w:p w:rsidR="00D00000" w:rsidRDefault="00D00000">
      <w:pPr>
        <w:sectPr w:rsidR="00D0000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00000" w:rsidRDefault="00D00000">
      <w:pPr>
        <w:sectPr w:rsidR="00D0000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00000" w:rsidRDefault="00CB22B9">
      <w:pPr>
        <w:spacing w:after="0"/>
        <w:ind w:left="120"/>
      </w:pPr>
      <w:bookmarkStart w:id="14" w:name="block-36086302"/>
      <w:bookmarkEnd w:id="13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D00000" w:rsidRDefault="00CB22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14370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1081"/>
        <w:gridCol w:w="4630"/>
        <w:gridCol w:w="1294"/>
        <w:gridCol w:w="1841"/>
        <w:gridCol w:w="1177"/>
        <w:gridCol w:w="992"/>
        <w:gridCol w:w="3119"/>
        <w:gridCol w:w="236"/>
      </w:tblGrid>
      <w:tr w:rsidR="00D00000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46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4312" w:type="dxa"/>
            <w:gridSpan w:val="3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311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 w:rsidP="00F5213D">
            <w:pPr>
              <w:spacing w:after="0"/>
              <w:ind w:left="135" w:right="1094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00000" w:rsidRDefault="00D00000" w:rsidP="00F5213D">
            <w:pPr>
              <w:spacing w:after="0"/>
              <w:ind w:left="135" w:right="1094"/>
            </w:pPr>
          </w:p>
        </w:tc>
      </w:tr>
      <w:tr w:rsidR="00D00000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463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99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311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 w:rsidP="00F5213D">
            <w:pPr>
              <w:ind w:right="1094"/>
            </w:pP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Декоративно-прикладное искусство и человек: обсуждаем многообразие прикладного искусства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FA2779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03.09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410232" w:rsidRDefault="00F5213D" w:rsidP="00F5213D">
            <w:pPr>
              <w:ind w:right="1094"/>
            </w:pPr>
            <w:r w:rsidRPr="00410232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Древние образы в народном искусстве: выполняем рисунок или лепим узоры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E10DD2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10.09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410232" w:rsidRDefault="00F5213D" w:rsidP="00F5213D">
            <w:pPr>
              <w:ind w:right="1094"/>
            </w:pPr>
            <w:r w:rsidRPr="00410232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Убранство русской избы: выполняем фрагмент украшения избы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582336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17.09</w:t>
            </w:r>
            <w:bookmarkStart w:id="15" w:name="_GoBack"/>
            <w:bookmarkEnd w:id="15"/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410232" w:rsidRDefault="00F5213D" w:rsidP="00F5213D">
            <w:pPr>
              <w:ind w:right="1094"/>
            </w:pPr>
            <w:r w:rsidRPr="00410232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Внутренний мир русской избы: изображение крестьянского интерьера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24.09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410232" w:rsidRDefault="00F5213D" w:rsidP="00F5213D">
            <w:pPr>
              <w:ind w:right="1094"/>
            </w:pPr>
            <w:r w:rsidRPr="00410232">
              <w:t>https://edsoo.ru/2023/06/14/vse</w:t>
            </w:r>
          </w:p>
        </w:tc>
      </w:tr>
      <w:tr w:rsidR="00D169A8" w:rsidRP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D169A8" w:rsidRDefault="00D169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D169A8" w:rsidRPr="0004126D" w:rsidRDefault="00D169A8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Конструкция и декор предметов народного быта: выполняем эскиз формы прялки или посуды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D169A8" w:rsidRDefault="00D169A8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169A8" w:rsidRDefault="00D169A8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D169A8" w:rsidRDefault="00D169A8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D169A8" w:rsidRPr="00B66A63" w:rsidRDefault="00D169A8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01.10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  <w:vAlign w:val="center"/>
          </w:tcPr>
          <w:p w:rsidR="00D169A8" w:rsidRPr="00F5213D" w:rsidRDefault="00F5213D" w:rsidP="00F5213D">
            <w:pPr>
              <w:spacing w:after="0"/>
              <w:ind w:left="135" w:right="1094"/>
              <w:rPr>
                <w:lang w:val="ru-RU"/>
              </w:rPr>
            </w:pPr>
            <w:r w:rsidRPr="00410232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Конструкция и декор предметов народного быта (продолжение): выполняем роспись эскиза прялки или посуды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08.10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Русская народная вышивка: выполняем эскиз орнамента вышивки полотенца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15.10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Народный праздничный костюм: выполняем эскиз народного праздничного костюма северных или южных районов России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22.10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Народный праздничный костюм (продолжение): выполняем орнаментализацию народного праздничного костюма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29.10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праздничные обряды: проводим конкурсы, ролевые и интерактивные игры или квесты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05.11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Древние образы в современных народных игрушках: создаем пластическую форму игрушки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12.11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Древние образы в современных народных игрушках (продолжение): выполняем роспись игрушки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19.11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Гжели: осваиваем приемы росписи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26.11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Городецкая роспись: выполняем творческие работы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03.12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Золотая Хохлома: выполняем роспись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10.12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Жостова: выполняем аппликацию фрагмента росписи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17.12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Искусство лаковой живописи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(Федоскино, Палех, Мстера, </w:t>
            </w:r>
            <w:proofErr w:type="gramStart"/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Холуй</w:t>
            </w:r>
            <w:proofErr w:type="gramEnd"/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): выполняем творческие работы по мотивам произведений лаковой живописи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24.12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</w:t>
            </w:r>
            <w:r w:rsidRPr="005273D4">
              <w:lastRenderedPageBreak/>
              <w:t>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Щепа. Роспись по лубу и дереву. Тиснение и резьба по бересте: выполняем творческую работу по мотивам мезенской росписи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14.01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5273D4" w:rsidRDefault="00F5213D" w:rsidP="00F5213D">
            <w:pPr>
              <w:ind w:right="1094"/>
            </w:pPr>
            <w:r w:rsidRPr="005273D4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Роль народных художественных промыслов в современной жизни: конкурс поисковых групп и экспертов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21.01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Зачем людям украшения: социальная роль декоративного искусства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28.01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Роль декоративного искусства в жизни древнего общества. Древний Египет: выполняем эскизы на темы «Алебастровая ваза», «Ювелирные украшения», «Маска фараона»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04.02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Роль декоративного искусства в жизни древнего общества. Древний Египет (продолжение). Завершение работы по темам «Алебастровая ваза», «Ювелирные украшения», «Маска фараона»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11.02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Одежда говорит о человеке: выполняем коллективную работу «Бал во дворце» (интерьер)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18.02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Одежда говорит о человеке (продолжение 1): изображение фигур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людей в костюмах для коллективной работы «Бал во дворце»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25.02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</w:t>
            </w:r>
            <w:r w:rsidRPr="00365F18">
              <w:lastRenderedPageBreak/>
              <w:t>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Одежда говорит о человеке (продолжение 2): завершаем коллективную работу «Бал во дворце»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04.03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 чем рассказывают нам гербы и эмблемы: создаем композицию эскиза герба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11.03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 чем рассказывают нам гербы и эмблемы (продолжение): создаем эскиз герба в цвете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18.03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Роль декоративного искусства в жизни человека и общества: определяем роль декоративно-прикладного искусства в жизни современного человека и обобщаем материалы по теме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25.03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Современное выставочное пространство: выполняем проект эскиза панно для школьного пространства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15.04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Лоскутная аппликация, или коллаж: выполняем практическую работу по созданию лоскутной аппликации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22.04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Витраж в оформлении интерьера школы: выполняем коллективную практическую работу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29.04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Нарядные декоративные вазы: выполняем практическую работу по изготовлению декоративной вазы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06.05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Pr="00B66A63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13.05</w:t>
            </w: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F5213D" w:rsidRDefault="00F5213D" w:rsidP="00F5213D">
            <w:pPr>
              <w:ind w:right="1094"/>
              <w:rPr>
                <w:lang w:val="ru-RU"/>
              </w:rPr>
            </w:pPr>
          </w:p>
        </w:tc>
      </w:tr>
      <w:tr w:rsidR="00F5213D" w:rsidTr="00F5213D">
        <w:trPr>
          <w:gridAfter w:val="1"/>
          <w:wAfter w:w="236" w:type="dxa"/>
          <w:trHeight w:val="144"/>
          <w:tblCellSpacing w:w="20" w:type="nil"/>
        </w:trPr>
        <w:tc>
          <w:tcPr>
            <w:tcW w:w="108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630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Декоративные куклы: выполняем практическую работу по изготовлению куклы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5213D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20.05</w:t>
            </w:r>
          </w:p>
          <w:p w:rsidR="00F5213D" w:rsidRDefault="00F5213D" w:rsidP="005B77C0">
            <w:pPr>
              <w:spacing w:after="0"/>
              <w:ind w:left="135"/>
              <w:rPr>
                <w:lang w:val="ru-RU"/>
              </w:rPr>
            </w:pPr>
          </w:p>
          <w:p w:rsidR="00F5213D" w:rsidRDefault="00F5213D" w:rsidP="005B77C0">
            <w:pPr>
              <w:spacing w:after="0"/>
              <w:ind w:left="135"/>
              <w:rPr>
                <w:lang w:val="ru-RU"/>
              </w:rPr>
            </w:pPr>
          </w:p>
          <w:p w:rsidR="00F5213D" w:rsidRPr="00B66A63" w:rsidRDefault="00F5213D" w:rsidP="007A37A7">
            <w:pPr>
              <w:spacing w:after="0"/>
              <w:rPr>
                <w:lang w:val="ru-RU"/>
              </w:rPr>
            </w:pPr>
          </w:p>
        </w:tc>
        <w:tc>
          <w:tcPr>
            <w:tcW w:w="3119" w:type="dxa"/>
            <w:tcMar>
              <w:top w:w="50" w:type="dxa"/>
              <w:left w:w="100" w:type="dxa"/>
            </w:tcMar>
          </w:tcPr>
          <w:p w:rsidR="00F5213D" w:rsidRPr="00365F18" w:rsidRDefault="00F5213D" w:rsidP="00F5213D">
            <w:pPr>
              <w:ind w:right="1094"/>
            </w:pPr>
            <w:r w:rsidRPr="00365F18">
              <w:t>https://edsoo.ru/2023/06/14/vse</w:t>
            </w:r>
          </w:p>
        </w:tc>
      </w:tr>
      <w:tr w:rsidR="00D169A8" w:rsidTr="00F5213D">
        <w:trPr>
          <w:trHeight w:val="144"/>
          <w:tblCellSpacing w:w="20" w:type="nil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D169A8" w:rsidRPr="0004126D" w:rsidRDefault="00D169A8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D169A8" w:rsidRDefault="00D169A8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169A8" w:rsidRDefault="00D169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177" w:type="dxa"/>
            <w:tcMar>
              <w:top w:w="50" w:type="dxa"/>
              <w:left w:w="100" w:type="dxa"/>
            </w:tcMar>
            <w:vAlign w:val="center"/>
          </w:tcPr>
          <w:p w:rsidR="00D169A8" w:rsidRDefault="00D169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4111" w:type="dxa"/>
            <w:gridSpan w:val="2"/>
            <w:tcMar>
              <w:top w:w="50" w:type="dxa"/>
              <w:left w:w="100" w:type="dxa"/>
            </w:tcMar>
            <w:vAlign w:val="center"/>
          </w:tcPr>
          <w:p w:rsidR="00D169A8" w:rsidRDefault="00D169A8" w:rsidP="00F5213D">
            <w:pPr>
              <w:ind w:right="1094"/>
            </w:pPr>
          </w:p>
        </w:tc>
        <w:tc>
          <w:tcPr>
            <w:tcW w:w="236" w:type="dxa"/>
            <w:vAlign w:val="center"/>
          </w:tcPr>
          <w:p w:rsidR="00D169A8" w:rsidRDefault="00D169A8" w:rsidP="00F5213D">
            <w:pPr>
              <w:ind w:left="-108" w:firstLine="108"/>
            </w:pPr>
          </w:p>
        </w:tc>
      </w:tr>
    </w:tbl>
    <w:p w:rsidR="00D00000" w:rsidRDefault="00D00000">
      <w:pPr>
        <w:sectPr w:rsidR="00D0000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00000" w:rsidRDefault="00CB22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08"/>
        <w:gridCol w:w="3738"/>
        <w:gridCol w:w="976"/>
        <w:gridCol w:w="1841"/>
        <w:gridCol w:w="1910"/>
        <w:gridCol w:w="1347"/>
        <w:gridCol w:w="3220"/>
      </w:tblGrid>
      <w:tr w:rsidR="00D00000" w:rsidTr="00F5213D">
        <w:trPr>
          <w:trHeight w:val="144"/>
          <w:tblCellSpacing w:w="20" w:type="nil"/>
        </w:trPr>
        <w:tc>
          <w:tcPr>
            <w:tcW w:w="9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37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32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00000" w:rsidRDefault="00D00000">
            <w:pPr>
              <w:spacing w:after="0"/>
              <w:ind w:left="135"/>
            </w:pPr>
          </w:p>
        </w:tc>
      </w:tr>
      <w:tr w:rsidR="00D00000" w:rsidTr="00F5213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Пространственные искусства. Художественные материалы: выполняем пробы различных живописных и графических материалов и инструментов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FA2779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06.09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303C3B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Рисунок — основа изобразительного творчества: зарисовки с натуры осенних трав, ягод, листьев; зарисовки письменных принадлежностей. Линия и ее выразительные возможности. Ритм линий: изображаем в графике разное настроение, или травы на ветру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044671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13.09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303C3B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Пятно как средство выражения. Ритм пятен: рисуем природу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20.09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303C3B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Цвет. Основы цветоведения: рисуем волшебный мир цветной страны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27.09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303C3B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Цвет в произведениях живописи: создаем по воображению букет золотой осени на цветном фоне, </w:t>
            </w:r>
            <w:proofErr w:type="gramStart"/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передающего</w:t>
            </w:r>
            <w:proofErr w:type="gramEnd"/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радостное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настроение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04.10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303C3B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изображения в скульптуре: создаем образ животного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11.10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303C3B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Основы языка изображения: определяем роль изобразительного искусства в своей жизни и обобщаем материал, изученный ранее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18.10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предметного мира: создаем натюрморт в технике аппликация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25.10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форм окружающего мира: рисуем сосуды, животных, человека из разных геометрических фигур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08.11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объема на плоскости и линейная перспектива: рисуем конус, призму, цилиндр, пирамиду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Свет и тень: рисуем распределение света и тени на геометрических формах; драматический натюрморт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Натюрмо</w:t>
            </w:r>
            <w:proofErr w:type="gramStart"/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рт в гр</w:t>
            </w:r>
            <w:proofErr w:type="gramEnd"/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афике: выполняем натюрморт в технике «эстампа», углем или тушью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29.11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Цвет в натюрморте: выполняем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натюрморт в технике монотипии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06.12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Образ человека – главная тема в искусстве: собираем информацию о портрете в русском искусстве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пропорции головы человека: создаем портрет в технике аппликации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головы человека в пространстве: выполняем фотографии головы человека в разных ракурсах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Портрет в скульптуре: выполняем портрет литературного героя из пластилина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Графический портретный рисунок: выполняем портретные зарисовки и автопортрет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Сатирические образы человека: создаем дружеский шарж или сатирический рисунок литературного героя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Образные возможности освещения в портрете: создаем в три цвета портреты человека - по свету и против света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31.01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Роль цвета в портрете: создаем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портрет в цвете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07.02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Великие портретисты прошлого: выполняем исследовательский проект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Портрет в изобразительном искусстве ХХ века: выполняем исследовательский проект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Жанры в изобразительном искусстве: выполняем исследовательский проект «Мой любимый художник»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пространства: проводим исследование на тему «Правила перспективы «Сетка Альберти»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07.03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D5339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построения перспективы. Воздушная перспектива: создаем пейзаж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4C4A6D" w:rsidRDefault="00F5213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14.03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063BFD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Пейзаж – большой мир: создаем контрастные романтические пейзажи «Дорога в большой мир» и «Путь реки»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21.03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063BFD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Пейзаж настроения: рисуем пейзаж с передачей утреннего или вечернего состояния природы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04.04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063BFD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Пейзаж в русской живописи: рисуем пейзаж-настроение по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произведениям русских поэтов о красоте природы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11.04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063BFD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Пейзаж в графике: выполняем композицию на тему: «Весенний пейзаж» в технике граттажа или монотипии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11.04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5073B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Городской пейзаж: выполняем аппликации с графическими дорисовками «Наш город», «Улица моего детства»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18.04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5073B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Поэзия повседневности: создаем графическую композицию «Повседневный быт людей» по мотивам персидской миниатюры или египетского фриза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25.04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5073B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4C4A6D" w:rsidRDefault="00F5213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C4A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Промежуточная аттестация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16.05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Pr="00F5213D" w:rsidRDefault="00F5213D">
            <w:pPr>
              <w:rPr>
                <w:lang w:val="ru-RU"/>
              </w:rPr>
            </w:pP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98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739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Историческая картина: создаем композицию исторического жанра (сюжеты из истории России)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Б</w:t>
            </w:r>
            <w:proofErr w:type="gramEnd"/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иблейские темы в изобразительном искусстве: собираем материал для композиции на тему: «Библейский сюжет»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23.05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5073B9">
              <w:t>https://edsoo.ru/2023/06/14/vse</w:t>
            </w:r>
          </w:p>
        </w:tc>
      </w:tr>
      <w:tr w:rsidR="0031668D" w:rsidTr="00F521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1668D" w:rsidRPr="0004126D" w:rsidRDefault="0031668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31668D" w:rsidRDefault="0031668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1668D" w:rsidRPr="00E35766" w:rsidRDefault="0031668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E35766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1668D" w:rsidRDefault="0031668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1668D" w:rsidRDefault="0031668D"/>
        </w:tc>
      </w:tr>
    </w:tbl>
    <w:p w:rsidR="00D00000" w:rsidRDefault="00D00000">
      <w:pPr>
        <w:sectPr w:rsidR="00D0000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00000" w:rsidRDefault="00CB22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56"/>
        <w:gridCol w:w="3660"/>
        <w:gridCol w:w="1006"/>
        <w:gridCol w:w="1841"/>
        <w:gridCol w:w="1910"/>
        <w:gridCol w:w="1347"/>
        <w:gridCol w:w="3220"/>
      </w:tblGrid>
      <w:tr w:rsidR="00D00000" w:rsidTr="00F5213D">
        <w:trPr>
          <w:trHeight w:val="144"/>
          <w:tblCellSpacing w:w="20" w:type="nil"/>
        </w:trPr>
        <w:tc>
          <w:tcPr>
            <w:tcW w:w="10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36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32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00000" w:rsidRDefault="00D00000">
            <w:pPr>
              <w:spacing w:after="0"/>
              <w:ind w:left="135"/>
            </w:pPr>
          </w:p>
        </w:tc>
      </w:tr>
      <w:tr w:rsidR="00D00000" w:rsidTr="00F5213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00000" w:rsidRDefault="00CB22B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00000" w:rsidRDefault="00D0000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00000" w:rsidRDefault="00D00000"/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Архитектура и дизайн – конструктивные виды искусства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66738F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04.09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построения композиции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11.09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Прямые линии и организация пространства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18.09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Цвет – элемент композиционного творчества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25.09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Свободные формы: линии и тоновые пятна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02.10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Буква — изобразительный элемент композиции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09.10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Логотип как графический знак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16.10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Основы дизайна и макетирования плаката, открытки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23.10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«Проектирование книги /журнала»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30.10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От плоскостного изображения к объемному макету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06.11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Взаимосвязь объектов в архитектурном макете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Здание как сочетание различных объёмных форм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Важнейшие архитектурные элементы здания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Вещь как сочетание объемов и образа времени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03.12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Роль и значение материала в конструкции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цвета в формотворчестве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Обзор развития образно-стилевого языка архитектуры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 материальной культуры прошлого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Пути развития современной архитектуры и дизайна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676B08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«Образ современного города и архитектурного стиля будущего»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29.01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895FEC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Проектирование дизайна объектов городской среды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05.02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895FEC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Дизайн пространственно-предметной среды интерьера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2.02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895FEC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Организация архитектурно-ландшафтного пространства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895FEC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Интерьеры общественных зданий. Роль вещи в образно-стилевом решении интервьюера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26.02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Дизайн-проект территории парка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05.03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Дизайн-проект территории парка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12.03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Функционально-архитектурная планировка своего жилища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19.03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Проект организации пространства и среды жилой комнаты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16.04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Дизайн-проект </w:t>
            </w:r>
            <w:proofErr w:type="gramStart"/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интерьере</w:t>
            </w:r>
            <w:proofErr w:type="gramEnd"/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частного дома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23.04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Мода и культура. Стиль в одежде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Дизайн современной одежды: творческие эскизы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30.04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Композиционно-конструктивные принципы дизайна одежды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07.05</w:t>
            </w:r>
          </w:p>
          <w:p w:rsidR="00F5213D" w:rsidRDefault="00F5213D" w:rsidP="005B77C0">
            <w:pPr>
              <w:spacing w:after="0"/>
              <w:ind w:left="135"/>
              <w:rPr>
                <w:lang w:val="ru-RU"/>
              </w:rPr>
            </w:pPr>
          </w:p>
          <w:p w:rsidR="00F5213D" w:rsidRDefault="00F5213D" w:rsidP="005B77C0">
            <w:pPr>
              <w:spacing w:after="0"/>
              <w:ind w:left="135"/>
              <w:rPr>
                <w:lang w:val="ru-RU"/>
              </w:rPr>
            </w:pPr>
          </w:p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07.05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FA67C4" w:rsidRDefault="00F5213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Промежуточная аттестация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14.05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Pr="00F5213D" w:rsidRDefault="00F5213D">
            <w:pPr>
              <w:rPr>
                <w:lang w:val="ru-RU"/>
              </w:rPr>
            </w:pP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Pr="0004126D" w:rsidRDefault="00F5213D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Грим и причёска в практике дизайна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1D666B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21.05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5213D" w:rsidTr="00F5213D">
        <w:trPr>
          <w:trHeight w:val="144"/>
          <w:tblCellSpacing w:w="20" w:type="nil"/>
        </w:trPr>
        <w:tc>
          <w:tcPr>
            <w:tcW w:w="1029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55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Имидж-дизайн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5213D" w:rsidRDefault="00F5213D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5213D" w:rsidRPr="00C24F9E" w:rsidRDefault="00F5213D" w:rsidP="005B77C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21.05</w:t>
            </w:r>
          </w:p>
        </w:tc>
        <w:tc>
          <w:tcPr>
            <w:tcW w:w="3220" w:type="dxa"/>
            <w:tcMar>
              <w:top w:w="50" w:type="dxa"/>
              <w:left w:w="100" w:type="dxa"/>
            </w:tcMar>
          </w:tcPr>
          <w:p w:rsidR="00F5213D" w:rsidRDefault="00F5213D">
            <w:r w:rsidRPr="002413F9">
              <w:t>https://edsoo.ru/2023/06/14/vse</w:t>
            </w:r>
          </w:p>
        </w:tc>
      </w:tr>
      <w:tr w:rsidR="00FA67C4" w:rsidTr="00F521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7C4" w:rsidRPr="0004126D" w:rsidRDefault="00FA67C4">
            <w:pPr>
              <w:spacing w:after="0"/>
              <w:ind w:left="135"/>
              <w:rPr>
                <w:lang w:val="ru-RU"/>
              </w:rPr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038" w:type="dxa"/>
            <w:tcMar>
              <w:top w:w="50" w:type="dxa"/>
              <w:left w:w="100" w:type="dxa"/>
            </w:tcMar>
            <w:vAlign w:val="center"/>
          </w:tcPr>
          <w:p w:rsidR="00FA67C4" w:rsidRDefault="00FA67C4">
            <w:pPr>
              <w:spacing w:after="0"/>
              <w:ind w:left="135"/>
              <w:jc w:val="center"/>
            </w:pPr>
            <w:r w:rsidRPr="000412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A67C4" w:rsidRPr="00FA67C4" w:rsidRDefault="00FA67C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A67C4" w:rsidRDefault="00FA67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7C4" w:rsidRDefault="00FA67C4"/>
        </w:tc>
      </w:tr>
    </w:tbl>
    <w:p w:rsidR="00D00000" w:rsidRDefault="00D00000">
      <w:pPr>
        <w:sectPr w:rsidR="00D0000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90042" w:rsidRPr="007951BC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 w:rsidRPr="007C1EAA">
        <w:rPr>
          <w:rFonts w:ascii="Times New Roman" w:hAnsi="Times New Roman"/>
          <w:b/>
          <w:sz w:val="28"/>
          <w:szCs w:val="28"/>
        </w:rPr>
        <w:lastRenderedPageBreak/>
        <w:t>Контрольная работа по предмету «Изобразительное искусство» 5 класс</w: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3A2AEE">
        <w:rPr>
          <w:rFonts w:ascii="Times New Roman" w:hAnsi="Times New Roman"/>
          <w:b/>
          <w:sz w:val="28"/>
          <w:szCs w:val="28"/>
        </w:rPr>
        <w:t xml:space="preserve"> ВАРИАНТ</w: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 часть</w:t>
      </w:r>
    </w:p>
    <w:p w:rsidR="00C90042" w:rsidRPr="003E2589" w:rsidRDefault="00C90042" w:rsidP="00C90042">
      <w:pPr>
        <w:pStyle w:val="af"/>
        <w:numPr>
          <w:ilvl w:val="0"/>
          <w:numId w:val="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3E2589">
        <w:rPr>
          <w:rFonts w:ascii="Times New Roman" w:hAnsi="Times New Roman"/>
          <w:sz w:val="28"/>
          <w:szCs w:val="28"/>
        </w:rPr>
        <w:t>Соедини линиями символические изображения с их значением.</w:t>
      </w:r>
    </w:p>
    <w:p w:rsidR="00C90042" w:rsidRDefault="00C90042" w:rsidP="00C90042">
      <w:pPr>
        <w:pStyle w:val="af"/>
        <w:spacing w:line="240" w:lineRule="auto"/>
        <w:ind w:left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98220" cy="1120140"/>
            <wp:effectExtent l="19050" t="0" r="0" b="0"/>
            <wp:docPr id="1" name="Рисунок 1" descr="берегиня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региня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1120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379220" cy="388620"/>
            <wp:effectExtent l="19050" t="0" r="0" b="0"/>
            <wp:docPr id="2" name="Рисунок 2" descr="вод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ода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88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739140" cy="739140"/>
            <wp:effectExtent l="19050" t="0" r="3810" b="0"/>
            <wp:docPr id="3" name="Рисунок 3" descr="земля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емля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140" cy="73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33400" cy="1013460"/>
            <wp:effectExtent l="19050" t="0" r="0" b="0"/>
            <wp:docPr id="4" name="Рисунок 4" descr="ростки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ростки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013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769620" cy="762000"/>
            <wp:effectExtent l="19050" t="0" r="0" b="0"/>
            <wp:docPr id="5" name="Рисунок 5" descr="солнц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олнце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2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01980" cy="1021080"/>
            <wp:effectExtent l="19050" t="0" r="7620" b="0"/>
            <wp:docPr id="6" name="Рисунок 6" descr="вода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вода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" cy="1021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vanish/>
          <w:lang w:eastAsia="ru-RU"/>
        </w:rPr>
        <w:drawing>
          <wp:inline distT="0" distB="0" distL="0" distR="0">
            <wp:extent cx="39227760" cy="29329380"/>
            <wp:effectExtent l="19050" t="0" r="0" b="0"/>
            <wp:docPr id="7" name="Рисунок 7" descr="ri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is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27760" cy="2932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vanish/>
          <w:lang w:eastAsia="ru-RU"/>
        </w:rPr>
        <w:drawing>
          <wp:inline distT="0" distB="0" distL="0" distR="0">
            <wp:extent cx="4358640" cy="579120"/>
            <wp:effectExtent l="19050" t="0" r="3810" b="0"/>
            <wp:docPr id="8" name="Рисунок 6" descr="http://maara.ru/biblioteka/bib_b/bib_b9/2_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maara.ru/biblioteka/bib_b/bib_b9/2_9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640" cy="57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vanish/>
          <w:lang w:eastAsia="ru-RU"/>
        </w:rPr>
        <w:drawing>
          <wp:inline distT="0" distB="0" distL="0" distR="0">
            <wp:extent cx="4358640" cy="579120"/>
            <wp:effectExtent l="19050" t="0" r="3810" b="0"/>
            <wp:docPr id="9" name="Рисунок 9" descr="2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2_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640" cy="57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vanish/>
          <w:lang w:eastAsia="ru-RU"/>
        </w:rPr>
        <w:drawing>
          <wp:inline distT="0" distB="0" distL="0" distR="0">
            <wp:extent cx="4358640" cy="579120"/>
            <wp:effectExtent l="19050" t="0" r="3810" b="0"/>
            <wp:docPr id="10" name="Рисунок 5" descr="http://maara.ru/biblioteka/bib_b/bib_b9/2_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maara.ru/biblioteka/bib_b/bib_b9/2_9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640" cy="57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vanish/>
          <w:lang w:eastAsia="ru-RU"/>
        </w:rPr>
        <w:drawing>
          <wp:inline distT="0" distB="0" distL="0" distR="0">
            <wp:extent cx="4358640" cy="579120"/>
            <wp:effectExtent l="19050" t="0" r="3810" b="0"/>
            <wp:docPr id="11" name="Рисунок 11" descr="2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_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640" cy="57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vanish/>
          <w:lang w:eastAsia="ru-RU"/>
        </w:rPr>
        <w:drawing>
          <wp:inline distT="0" distB="0" distL="0" distR="0">
            <wp:extent cx="4358640" cy="579120"/>
            <wp:effectExtent l="19050" t="0" r="3810" b="0"/>
            <wp:docPr id="12" name="Рисунок 12" descr="2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_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640" cy="57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042" w:rsidRPr="00C90042" w:rsidRDefault="00C90042" w:rsidP="00C90042">
      <w:pPr>
        <w:spacing w:line="240" w:lineRule="auto"/>
        <w:ind w:left="360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>Солнце,            Земля,           плодородие,           вода,           древо жизни.</w:t>
      </w:r>
    </w:p>
    <w:p w:rsidR="00C90042" w:rsidRPr="00E12FB5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E12FB5">
        <w:rPr>
          <w:rFonts w:ascii="Times New Roman" w:hAnsi="Times New Roman"/>
          <w:sz w:val="28"/>
          <w:szCs w:val="28"/>
        </w:rPr>
        <w:t xml:space="preserve">Образ </w:t>
      </w:r>
      <w:r>
        <w:rPr>
          <w:rFonts w:ascii="Times New Roman" w:hAnsi="Times New Roman"/>
          <w:sz w:val="28"/>
          <w:szCs w:val="28"/>
        </w:rPr>
        <w:t>вечной жизни</w:t>
      </w:r>
      <w:r w:rsidRPr="00E12FB5">
        <w:rPr>
          <w:rFonts w:ascii="Times New Roman" w:hAnsi="Times New Roman"/>
          <w:sz w:val="28"/>
          <w:szCs w:val="28"/>
        </w:rPr>
        <w:t xml:space="preserve"> в народном искусстве</w:t>
      </w:r>
    </w:p>
    <w:p w:rsidR="00C90042" w:rsidRPr="00E12FB5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 w:rsidRPr="00E12FB5">
        <w:rPr>
          <w:rFonts w:ascii="Times New Roman" w:hAnsi="Times New Roman"/>
          <w:spacing w:val="-10"/>
          <w:sz w:val="28"/>
          <w:szCs w:val="28"/>
        </w:rPr>
        <w:t>а)</w:t>
      </w:r>
      <w:r w:rsidRPr="00E12FB5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древо жизни</w:t>
      </w:r>
    </w:p>
    <w:p w:rsidR="00C90042" w:rsidRPr="00E12FB5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 w:rsidRPr="00E12FB5">
        <w:rPr>
          <w:rFonts w:ascii="Times New Roman" w:hAnsi="Times New Roman"/>
          <w:spacing w:val="-7"/>
          <w:sz w:val="28"/>
          <w:szCs w:val="28"/>
        </w:rPr>
        <w:t>б)</w:t>
      </w:r>
      <w:r w:rsidRPr="00E12FB5">
        <w:rPr>
          <w:rFonts w:ascii="Times New Roman" w:hAnsi="Times New Roman"/>
          <w:sz w:val="28"/>
          <w:szCs w:val="28"/>
        </w:rPr>
        <w:tab/>
        <w:t>птица</w:t>
      </w:r>
    </w:p>
    <w:p w:rsidR="00C90042" w:rsidRPr="00C90042" w:rsidRDefault="00C90042" w:rsidP="00C90042">
      <w:pPr>
        <w:shd w:val="clear" w:color="auto" w:fill="FFFFFF"/>
        <w:spacing w:line="322" w:lineRule="exact"/>
        <w:rPr>
          <w:rFonts w:ascii="Times New Roman" w:hAnsi="Times New Roman"/>
          <w:spacing w:val="-3"/>
          <w:sz w:val="28"/>
          <w:szCs w:val="28"/>
          <w:lang w:val="ru-RU"/>
        </w:rPr>
      </w:pPr>
      <w:r w:rsidRPr="00C90042">
        <w:rPr>
          <w:rFonts w:ascii="Times New Roman" w:hAnsi="Times New Roman"/>
          <w:spacing w:val="-9"/>
          <w:sz w:val="28"/>
          <w:szCs w:val="28"/>
          <w:lang w:val="ru-RU"/>
        </w:rPr>
        <w:t xml:space="preserve">            в)</w:t>
      </w:r>
      <w:r w:rsidRPr="00C90042">
        <w:rPr>
          <w:rFonts w:ascii="Times New Roman" w:hAnsi="Times New Roman"/>
          <w:sz w:val="28"/>
          <w:szCs w:val="28"/>
          <w:lang w:val="ru-RU"/>
        </w:rPr>
        <w:tab/>
      </w:r>
      <w:r w:rsidRPr="00C90042">
        <w:rPr>
          <w:rFonts w:ascii="Times New Roman" w:hAnsi="Times New Roman"/>
          <w:spacing w:val="-3"/>
          <w:sz w:val="28"/>
          <w:szCs w:val="28"/>
          <w:lang w:val="ru-RU"/>
        </w:rPr>
        <w:t>конь</w:t>
      </w:r>
    </w:p>
    <w:p w:rsidR="00C90042" w:rsidRPr="00F71603" w:rsidRDefault="00C90042" w:rsidP="00C90042">
      <w:pPr>
        <w:pStyle w:val="a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3. </w:t>
      </w:r>
      <w:r w:rsidRPr="00F71603">
        <w:rPr>
          <w:rFonts w:ascii="Times New Roman" w:hAnsi="Times New Roman"/>
          <w:sz w:val="28"/>
          <w:szCs w:val="28"/>
        </w:rPr>
        <w:t>Окно в избе служило:</w:t>
      </w:r>
    </w:p>
    <w:p w:rsidR="00C90042" w:rsidRPr="00F71603" w:rsidRDefault="00C90042" w:rsidP="00C90042">
      <w:pPr>
        <w:pStyle w:val="af"/>
        <w:numPr>
          <w:ilvl w:val="0"/>
          <w:numId w:val="10"/>
        </w:numPr>
        <w:spacing w:after="0" w:line="240" w:lineRule="auto"/>
        <w:ind w:left="425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Pr="00F71603">
        <w:rPr>
          <w:rFonts w:ascii="Times New Roman" w:hAnsi="Times New Roman"/>
          <w:sz w:val="28"/>
          <w:szCs w:val="28"/>
        </w:rPr>
        <w:t>для входа света солнца</w:t>
      </w:r>
    </w:p>
    <w:p w:rsidR="00C90042" w:rsidRPr="00F71603" w:rsidRDefault="00C90042" w:rsidP="00C90042">
      <w:pPr>
        <w:pStyle w:val="af"/>
        <w:numPr>
          <w:ilvl w:val="0"/>
          <w:numId w:val="10"/>
        </w:numPr>
        <w:spacing w:after="0" w:line="240" w:lineRule="auto"/>
        <w:ind w:left="425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Pr="00F71603">
        <w:rPr>
          <w:rFonts w:ascii="Times New Roman" w:hAnsi="Times New Roman"/>
          <w:sz w:val="28"/>
          <w:szCs w:val="28"/>
        </w:rPr>
        <w:t>для красоты</w:t>
      </w:r>
    </w:p>
    <w:p w:rsidR="00C90042" w:rsidRPr="00F71603" w:rsidRDefault="00C90042" w:rsidP="00C90042">
      <w:pPr>
        <w:pStyle w:val="af"/>
        <w:numPr>
          <w:ilvl w:val="0"/>
          <w:numId w:val="10"/>
        </w:numPr>
        <w:spacing w:after="0" w:line="240" w:lineRule="auto"/>
        <w:ind w:left="425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Pr="00F71603">
        <w:rPr>
          <w:rFonts w:ascii="Times New Roman" w:hAnsi="Times New Roman"/>
          <w:sz w:val="28"/>
          <w:szCs w:val="28"/>
        </w:rPr>
        <w:t>для связи домашней жизни с внешним миром</w:t>
      </w:r>
    </w:p>
    <w:p w:rsidR="00C90042" w:rsidRDefault="00C90042" w:rsidP="00C90042">
      <w:pPr>
        <w:pStyle w:val="af"/>
        <w:spacing w:line="240" w:lineRule="auto"/>
        <w:ind w:left="567"/>
        <w:rPr>
          <w:rFonts w:ascii="Times New Roman" w:hAnsi="Times New Roman"/>
          <w:sz w:val="28"/>
          <w:szCs w:val="28"/>
        </w:rPr>
      </w:pPr>
    </w:p>
    <w:p w:rsidR="00C90042" w:rsidRPr="003A2AEE" w:rsidRDefault="00C90042" w:rsidP="00C90042">
      <w:pPr>
        <w:pStyle w:val="af"/>
        <w:spacing w:line="240" w:lineRule="auto"/>
        <w:ind w:lef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3A2AEE">
        <w:rPr>
          <w:rFonts w:ascii="Times New Roman" w:hAnsi="Times New Roman"/>
          <w:sz w:val="28"/>
          <w:szCs w:val="28"/>
        </w:rPr>
        <w:t>Отметь названия народных промыслов, которые известны росписью по дереву.</w:t>
      </w:r>
    </w:p>
    <w:p w:rsidR="00C90042" w:rsidRPr="0065563E" w:rsidRDefault="00C90042" w:rsidP="00C90042">
      <w:pPr>
        <w:pStyle w:val="af"/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  </w:t>
      </w:r>
      <w:r w:rsidRPr="0065563E">
        <w:rPr>
          <w:rFonts w:ascii="Times New Roman" w:hAnsi="Times New Roman"/>
          <w:sz w:val="28"/>
          <w:szCs w:val="28"/>
        </w:rPr>
        <w:t>Жостово.</w:t>
      </w:r>
    </w:p>
    <w:p w:rsidR="00C90042" w:rsidRPr="0065563E" w:rsidRDefault="00C90042" w:rsidP="00C90042">
      <w:pPr>
        <w:pStyle w:val="af"/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  </w:t>
      </w:r>
      <w:r w:rsidRPr="0065563E">
        <w:rPr>
          <w:rFonts w:ascii="Times New Roman" w:hAnsi="Times New Roman"/>
          <w:sz w:val="28"/>
          <w:szCs w:val="28"/>
        </w:rPr>
        <w:t>Хохлома.</w:t>
      </w:r>
    </w:p>
    <w:p w:rsidR="00C90042" w:rsidRPr="0065563E" w:rsidRDefault="00C90042" w:rsidP="00C90042">
      <w:pPr>
        <w:pStyle w:val="af"/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  </w:t>
      </w:r>
      <w:r w:rsidRPr="0065563E">
        <w:rPr>
          <w:rFonts w:ascii="Times New Roman" w:hAnsi="Times New Roman"/>
          <w:sz w:val="28"/>
          <w:szCs w:val="28"/>
        </w:rPr>
        <w:t>Городец.</w:t>
      </w:r>
    </w:p>
    <w:p w:rsidR="00C90042" w:rsidRDefault="00C90042" w:rsidP="00C90042">
      <w:pPr>
        <w:pStyle w:val="af"/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  </w:t>
      </w:r>
      <w:r w:rsidRPr="0065563E">
        <w:rPr>
          <w:rFonts w:ascii="Times New Roman" w:hAnsi="Times New Roman"/>
          <w:sz w:val="28"/>
          <w:szCs w:val="28"/>
        </w:rPr>
        <w:t>Дымково.</w:t>
      </w:r>
    </w:p>
    <w:p w:rsidR="00C90042" w:rsidRDefault="00C90042" w:rsidP="00C90042">
      <w:pPr>
        <w:pStyle w:val="af"/>
        <w:spacing w:line="240" w:lineRule="auto"/>
        <w:rPr>
          <w:rFonts w:ascii="Times New Roman" w:hAnsi="Times New Roman"/>
          <w:sz w:val="28"/>
          <w:szCs w:val="28"/>
        </w:rPr>
      </w:pPr>
    </w:p>
    <w:p w:rsidR="00C90042" w:rsidRDefault="00C90042" w:rsidP="00C90042">
      <w:pPr>
        <w:pStyle w:val="af"/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Декоративное произведение из цветного стекла, рассчитанное на сквозное освещение</w:t>
      </w:r>
    </w:p>
    <w:p w:rsidR="00C90042" w:rsidRDefault="00C90042" w:rsidP="00C90042">
      <w:pPr>
        <w:pStyle w:val="af"/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  гобелен</w:t>
      </w:r>
    </w:p>
    <w:p w:rsidR="00C90042" w:rsidRPr="009C6EB0" w:rsidRDefault="00C90042" w:rsidP="00C90042">
      <w:pPr>
        <w:pStyle w:val="af"/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  витраж</w:t>
      </w:r>
      <w:r>
        <w:rPr>
          <w:rFonts w:ascii="Times New Roman" w:hAnsi="Times New Roman"/>
          <w:sz w:val="28"/>
          <w:szCs w:val="28"/>
        </w:rPr>
        <w:br/>
        <w:t>в)   батик</w:t>
      </w:r>
      <w:r>
        <w:rPr>
          <w:rFonts w:ascii="Times New Roman" w:hAnsi="Times New Roman"/>
          <w:sz w:val="28"/>
          <w:szCs w:val="28"/>
        </w:rPr>
        <w:br/>
      </w: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 часть</w:t>
      </w:r>
    </w:p>
    <w:p w:rsidR="00C90042" w:rsidRPr="003975A8" w:rsidRDefault="00C90042" w:rsidP="00C90042">
      <w:pPr>
        <w:pStyle w:val="ae"/>
        <w:numPr>
          <w:ilvl w:val="0"/>
          <w:numId w:val="9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3A2AEE">
        <w:rPr>
          <w:rFonts w:ascii="Times New Roman" w:hAnsi="Times New Roman"/>
          <w:sz w:val="28"/>
          <w:szCs w:val="28"/>
        </w:rPr>
        <w:t xml:space="preserve">В прикладном искусстве Древней Руси часто встречаются изображения </w:t>
      </w:r>
      <w:r>
        <w:rPr>
          <w:rFonts w:ascii="Times New Roman" w:hAnsi="Times New Roman"/>
          <w:sz w:val="28"/>
          <w:szCs w:val="28"/>
        </w:rPr>
        <w:t>коня</w:t>
      </w:r>
      <w:r w:rsidRPr="003A2AEE">
        <w:rPr>
          <w:rFonts w:ascii="Times New Roman" w:hAnsi="Times New Roman"/>
          <w:sz w:val="28"/>
          <w:szCs w:val="28"/>
        </w:rPr>
        <w:t>. Что они символизируют?</w:t>
      </w:r>
      <w:r w:rsidRPr="00B6599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</w:t>
      </w:r>
    </w:p>
    <w:p w:rsidR="00C90042" w:rsidRDefault="00C90042" w:rsidP="00C90042">
      <w:pPr>
        <w:pStyle w:val="ae"/>
        <w:rPr>
          <w:rFonts w:ascii="Times New Roman" w:hAnsi="Times New Roman"/>
          <w:sz w:val="28"/>
          <w:szCs w:val="28"/>
        </w:rPr>
      </w:pPr>
    </w:p>
    <w:p w:rsidR="00C90042" w:rsidRDefault="00C90042" w:rsidP="00C90042">
      <w:pPr>
        <w:pStyle w:val="ae"/>
        <w:rPr>
          <w:rFonts w:ascii="Times New Roman" w:hAnsi="Times New Roman"/>
          <w:sz w:val="28"/>
          <w:szCs w:val="28"/>
        </w:rPr>
      </w:pPr>
    </w:p>
    <w:p w:rsidR="00C90042" w:rsidRDefault="00C90042" w:rsidP="00C90042">
      <w:pPr>
        <w:pStyle w:val="af"/>
        <w:spacing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E12FB5">
        <w:rPr>
          <w:rFonts w:ascii="Times New Roman" w:hAnsi="Times New Roman"/>
          <w:sz w:val="28"/>
          <w:szCs w:val="28"/>
        </w:rPr>
        <w:t>Назови предметы, изображенные на картинке. Назови материал и технику выполнения.</w:t>
      </w:r>
      <w:r>
        <w:rPr>
          <w:rFonts w:ascii="Times New Roman" w:hAnsi="Times New Roman"/>
          <w:sz w:val="28"/>
          <w:szCs w:val="28"/>
        </w:rPr>
        <w:t xml:space="preserve"> ______________________________________________________________________________________________________________________________________________________________________________________________________</w:t>
      </w:r>
    </w:p>
    <w:p w:rsidR="00C90042" w:rsidRPr="003A2AEE" w:rsidRDefault="00C90042" w:rsidP="00C90042">
      <w:pPr>
        <w:pStyle w:val="af"/>
        <w:spacing w:line="240" w:lineRule="auto"/>
        <w:ind w:left="0"/>
        <w:rPr>
          <w:rFonts w:ascii="Times New Roman" w:hAnsi="Times New Roman"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pict>
          <v:group id="_x0000_s1026" style="position:absolute;left:0;text-align:left;margin-left:-4.7pt;margin-top:1.65pt;width:437.6pt;height:90.2pt;z-index:251660288" coordorigin="1645,15122" coordsize="8752,180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7834;top:15178;width:2563;height:1748">
              <v:imagedata r:id="rId13" o:title="ковш 2" croptop="17902f" cropbottom="7093f"/>
            </v:shape>
            <v:shape id="_x0000_s1028" type="#_x0000_t75" style="position:absolute;left:1645;top:15281;width:2469;height:1645">
              <v:imagedata r:id="rId14" o:title="ковш 3"/>
            </v:shape>
            <v:shape id="_x0000_s1029" type="#_x0000_t75" style="position:absolute;left:4750;top:15122;width:2581;height:1804">
              <v:imagedata r:id="rId15" o:title="ковш утица"/>
            </v:shape>
          </v:group>
        </w:pic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</w:p>
    <w:p w:rsidR="00C90042" w:rsidRPr="00B6599B" w:rsidRDefault="00C90042" w:rsidP="00C90042">
      <w:pPr>
        <w:pStyle w:val="ae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3.Как проявляются социальные признаки в одежде? Приведи примеры.  ______________________________________________________________________________________________________________________________________________________________________________________________________</w:t>
      </w:r>
    </w:p>
    <w:p w:rsidR="00C90042" w:rsidRDefault="00C90042" w:rsidP="00C90042">
      <w:pPr>
        <w:pStyle w:val="ae"/>
        <w:rPr>
          <w:rFonts w:ascii="Times New Roman" w:hAnsi="Times New Roman"/>
          <w:b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3 часть </w: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 эскиз Хохломской росписи.</w: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524500" cy="4457700"/>
            <wp:effectExtent l="19050" t="0" r="0" b="0"/>
            <wp:docPr id="13" name="Рисунок 13" descr="вазоч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вазочка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4977" t="28450" r="4857" b="4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000" w:rsidRDefault="00C90042" w:rsidP="00C90042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C90042" w:rsidRPr="007C1EAA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 w:rsidRPr="007C1EAA">
        <w:rPr>
          <w:rFonts w:ascii="Times New Roman" w:hAnsi="Times New Roman"/>
          <w:b/>
          <w:sz w:val="28"/>
          <w:szCs w:val="28"/>
        </w:rPr>
        <w:lastRenderedPageBreak/>
        <w:t>Контрольная работа по предмету «Изобразительное искусство» 5 класс</w: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 w:rsidRPr="003A2AEE">
        <w:rPr>
          <w:rFonts w:ascii="Times New Roman" w:hAnsi="Times New Roman"/>
          <w:b/>
          <w:sz w:val="28"/>
          <w:szCs w:val="28"/>
        </w:rPr>
        <w:t xml:space="preserve"> ВАРИАНТ</w: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 часть</w:t>
      </w:r>
    </w:p>
    <w:p w:rsidR="00C90042" w:rsidRPr="003E2589" w:rsidRDefault="00C90042" w:rsidP="00C90042">
      <w:pPr>
        <w:pStyle w:val="af"/>
        <w:numPr>
          <w:ilvl w:val="0"/>
          <w:numId w:val="11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3E2589">
        <w:rPr>
          <w:rFonts w:ascii="Times New Roman" w:hAnsi="Times New Roman"/>
          <w:sz w:val="28"/>
          <w:szCs w:val="28"/>
        </w:rPr>
        <w:t>Соедини линиями символические изображения с их значением.</w:t>
      </w:r>
    </w:p>
    <w:p w:rsidR="00C90042" w:rsidRDefault="00C90042" w:rsidP="00C90042">
      <w:pPr>
        <w:pStyle w:val="af"/>
        <w:spacing w:line="240" w:lineRule="auto"/>
        <w:ind w:left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noProof/>
          <w:color w:val="000000"/>
          <w:lang w:eastAsia="ru-RU"/>
        </w:rPr>
        <w:drawing>
          <wp:inline distT="0" distB="0" distL="0" distR="0">
            <wp:extent cx="1127760" cy="1036320"/>
            <wp:effectExtent l="19050" t="0" r="0" b="0"/>
            <wp:docPr id="53" name="Рисунок 3" descr="Церковная вышивка. Береги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Церковная вышивка. Берегиня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60000"/>
                      <a:grayscl/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103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lang w:eastAsia="ru-RU"/>
        </w:rPr>
        <w:drawing>
          <wp:inline distT="0" distB="0" distL="0" distR="0">
            <wp:extent cx="1082040" cy="327660"/>
            <wp:effectExtent l="19050" t="0" r="3810" b="0"/>
            <wp:docPr id="54" name="Рисунок 54" descr="вода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вода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327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lang w:eastAsia="ru-RU"/>
        </w:rPr>
        <w:drawing>
          <wp:inline distT="0" distB="0" distL="0" distR="0">
            <wp:extent cx="617220" cy="655320"/>
            <wp:effectExtent l="19050" t="0" r="0" b="0"/>
            <wp:docPr id="55" name="Рисунок 55" descr="земля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земля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" cy="655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lang w:eastAsia="ru-RU"/>
        </w:rPr>
        <w:drawing>
          <wp:inline distT="0" distB="0" distL="0" distR="0">
            <wp:extent cx="708660" cy="807720"/>
            <wp:effectExtent l="19050" t="0" r="0" b="0"/>
            <wp:docPr id="56" name="Рисунок 56" descr="ростки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ростки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" cy="807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lang w:eastAsia="ru-RU"/>
        </w:rPr>
        <w:drawing>
          <wp:inline distT="0" distB="0" distL="0" distR="0">
            <wp:extent cx="762000" cy="784860"/>
            <wp:effectExtent l="19050" t="0" r="0" b="0"/>
            <wp:docPr id="57" name="Рисунок 57" descr="солнце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солнце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84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lang w:eastAsia="ru-RU"/>
        </w:rPr>
        <w:drawing>
          <wp:inline distT="0" distB="0" distL="0" distR="0">
            <wp:extent cx="716280" cy="1021080"/>
            <wp:effectExtent l="19050" t="0" r="7620" b="0"/>
            <wp:docPr id="58" name="Рисунок 58" descr="вода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вода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1021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lang w:eastAsia="ru-RU"/>
        </w:rPr>
        <w:drawing>
          <wp:inline distT="0" distB="0" distL="0" distR="0">
            <wp:extent cx="662940" cy="624840"/>
            <wp:effectExtent l="19050" t="0" r="3810" b="0"/>
            <wp:docPr id="59" name="Рисунок 59" descr="солнце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солнце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" cy="62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042" w:rsidRPr="00C90042" w:rsidRDefault="00C90042" w:rsidP="00C90042">
      <w:pPr>
        <w:spacing w:line="240" w:lineRule="auto"/>
        <w:ind w:left="360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>Солнце,            Земля,           плодородие,           вода,           древо жизни.</w:t>
      </w:r>
    </w:p>
    <w:p w:rsidR="00C90042" w:rsidRPr="00E12FB5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E12FB5">
        <w:rPr>
          <w:rFonts w:ascii="Times New Roman" w:hAnsi="Times New Roman"/>
          <w:sz w:val="28"/>
          <w:szCs w:val="28"/>
        </w:rPr>
        <w:t xml:space="preserve">Образ </w:t>
      </w:r>
      <w:r>
        <w:rPr>
          <w:rFonts w:ascii="Times New Roman" w:hAnsi="Times New Roman"/>
          <w:sz w:val="28"/>
          <w:szCs w:val="28"/>
        </w:rPr>
        <w:t>весны</w:t>
      </w:r>
      <w:r w:rsidRPr="00E12FB5">
        <w:rPr>
          <w:rFonts w:ascii="Times New Roman" w:hAnsi="Times New Roman"/>
          <w:sz w:val="28"/>
          <w:szCs w:val="28"/>
        </w:rPr>
        <w:t xml:space="preserve"> в народном искусстве</w:t>
      </w:r>
    </w:p>
    <w:p w:rsidR="00C90042" w:rsidRPr="00E12FB5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 w:rsidRPr="00E12FB5">
        <w:rPr>
          <w:rFonts w:ascii="Times New Roman" w:hAnsi="Times New Roman"/>
          <w:spacing w:val="-10"/>
          <w:sz w:val="28"/>
          <w:szCs w:val="28"/>
        </w:rPr>
        <w:t>а)</w:t>
      </w:r>
      <w:r w:rsidRPr="00E12FB5">
        <w:rPr>
          <w:rFonts w:ascii="Times New Roman" w:hAnsi="Times New Roman"/>
          <w:sz w:val="28"/>
          <w:szCs w:val="28"/>
        </w:rPr>
        <w:tab/>
        <w:t>всадник на коне</w:t>
      </w:r>
    </w:p>
    <w:p w:rsidR="00C90042" w:rsidRPr="00E12FB5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 w:rsidRPr="00E12FB5">
        <w:rPr>
          <w:rFonts w:ascii="Times New Roman" w:hAnsi="Times New Roman"/>
          <w:spacing w:val="-7"/>
          <w:sz w:val="28"/>
          <w:szCs w:val="28"/>
        </w:rPr>
        <w:t>б)</w:t>
      </w:r>
      <w:r w:rsidRPr="00E12FB5">
        <w:rPr>
          <w:rFonts w:ascii="Times New Roman" w:hAnsi="Times New Roman"/>
          <w:sz w:val="28"/>
          <w:szCs w:val="28"/>
        </w:rPr>
        <w:tab/>
        <w:t>птица</w:t>
      </w:r>
    </w:p>
    <w:p w:rsidR="00C90042" w:rsidRDefault="00C90042" w:rsidP="00C90042">
      <w:pPr>
        <w:pStyle w:val="ae"/>
        <w:ind w:firstLine="709"/>
        <w:rPr>
          <w:rFonts w:ascii="Times New Roman" w:hAnsi="Times New Roman"/>
          <w:spacing w:val="-3"/>
          <w:sz w:val="28"/>
          <w:szCs w:val="28"/>
        </w:rPr>
      </w:pPr>
      <w:r w:rsidRPr="00E12FB5">
        <w:rPr>
          <w:rFonts w:ascii="Times New Roman" w:hAnsi="Times New Roman"/>
          <w:spacing w:val="-9"/>
          <w:sz w:val="28"/>
          <w:szCs w:val="28"/>
        </w:rPr>
        <w:t>в)</w:t>
      </w:r>
      <w:r w:rsidRPr="00E12FB5">
        <w:rPr>
          <w:rFonts w:ascii="Times New Roman" w:hAnsi="Times New Roman"/>
          <w:sz w:val="28"/>
          <w:szCs w:val="28"/>
        </w:rPr>
        <w:tab/>
      </w:r>
      <w:r w:rsidRPr="00E12FB5">
        <w:rPr>
          <w:rFonts w:ascii="Times New Roman" w:hAnsi="Times New Roman"/>
          <w:spacing w:val="-3"/>
          <w:sz w:val="28"/>
          <w:szCs w:val="28"/>
        </w:rPr>
        <w:t>конь</w:t>
      </w:r>
    </w:p>
    <w:p w:rsidR="00C90042" w:rsidRDefault="00C90042" w:rsidP="00C90042">
      <w:pPr>
        <w:pStyle w:val="ae"/>
        <w:ind w:firstLine="709"/>
        <w:rPr>
          <w:rFonts w:ascii="Times New Roman" w:hAnsi="Times New Roman"/>
          <w:spacing w:val="-3"/>
          <w:sz w:val="28"/>
          <w:szCs w:val="28"/>
        </w:rPr>
      </w:pPr>
    </w:p>
    <w:p w:rsidR="00C90042" w:rsidRPr="000E4700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 w:rsidRPr="000E4700">
        <w:rPr>
          <w:rFonts w:ascii="Times New Roman" w:hAnsi="Times New Roman"/>
          <w:spacing w:val="-3"/>
          <w:sz w:val="28"/>
          <w:szCs w:val="28"/>
        </w:rPr>
        <w:t xml:space="preserve">3. </w:t>
      </w:r>
      <w:r w:rsidRPr="000E4700">
        <w:rPr>
          <w:rFonts w:ascii="Times New Roman" w:hAnsi="Times New Roman"/>
          <w:sz w:val="28"/>
          <w:szCs w:val="28"/>
        </w:rPr>
        <w:t>Деревянные украшения на передней части крыши</w:t>
      </w:r>
    </w:p>
    <w:p w:rsidR="00C90042" w:rsidRPr="000E4700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 w:rsidRPr="000E4700">
        <w:rPr>
          <w:rFonts w:ascii="Times New Roman" w:hAnsi="Times New Roman"/>
          <w:spacing w:val="-8"/>
          <w:sz w:val="28"/>
          <w:szCs w:val="28"/>
        </w:rPr>
        <w:t>а)</w:t>
      </w:r>
      <w:r w:rsidRPr="000E4700">
        <w:rPr>
          <w:rFonts w:ascii="Times New Roman" w:hAnsi="Times New Roman"/>
          <w:sz w:val="28"/>
          <w:szCs w:val="28"/>
        </w:rPr>
        <w:tab/>
        <w:t>фронтон</w:t>
      </w:r>
    </w:p>
    <w:p w:rsidR="00C90042" w:rsidRPr="000E4700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 w:rsidRPr="000E4700">
        <w:rPr>
          <w:rFonts w:ascii="Times New Roman" w:hAnsi="Times New Roman"/>
          <w:spacing w:val="-7"/>
          <w:sz w:val="28"/>
          <w:szCs w:val="28"/>
        </w:rPr>
        <w:t>б)</w:t>
      </w:r>
      <w:r w:rsidRPr="000E4700">
        <w:rPr>
          <w:rFonts w:ascii="Times New Roman" w:hAnsi="Times New Roman"/>
          <w:sz w:val="28"/>
          <w:szCs w:val="28"/>
        </w:rPr>
        <w:tab/>
        <w:t>наличники</w:t>
      </w:r>
    </w:p>
    <w:p w:rsidR="00C90042" w:rsidRDefault="00C90042" w:rsidP="00C90042">
      <w:pPr>
        <w:pStyle w:val="ae"/>
        <w:ind w:firstLine="709"/>
        <w:rPr>
          <w:rFonts w:ascii="Times New Roman" w:hAnsi="Times New Roman"/>
          <w:spacing w:val="2"/>
          <w:sz w:val="28"/>
          <w:szCs w:val="28"/>
        </w:rPr>
      </w:pPr>
      <w:r w:rsidRPr="000E4700">
        <w:rPr>
          <w:rFonts w:ascii="Times New Roman" w:hAnsi="Times New Roman"/>
          <w:spacing w:val="-9"/>
          <w:sz w:val="28"/>
          <w:szCs w:val="28"/>
        </w:rPr>
        <w:t>в)</w:t>
      </w:r>
      <w:r w:rsidRPr="000E4700">
        <w:rPr>
          <w:rFonts w:ascii="Times New Roman" w:hAnsi="Times New Roman"/>
          <w:sz w:val="28"/>
          <w:szCs w:val="28"/>
        </w:rPr>
        <w:tab/>
      </w:r>
      <w:r w:rsidRPr="000E4700">
        <w:rPr>
          <w:rFonts w:ascii="Times New Roman" w:hAnsi="Times New Roman"/>
          <w:spacing w:val="2"/>
          <w:sz w:val="28"/>
          <w:szCs w:val="28"/>
        </w:rPr>
        <w:t>причелина</w:t>
      </w:r>
    </w:p>
    <w:p w:rsidR="00C90042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</w:p>
    <w:p w:rsidR="00C90042" w:rsidRPr="003A2AEE" w:rsidRDefault="00C90042" w:rsidP="00C90042">
      <w:pPr>
        <w:pStyle w:val="af"/>
        <w:spacing w:line="240" w:lineRule="auto"/>
        <w:ind w:lef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3A2AEE">
        <w:rPr>
          <w:rFonts w:ascii="Times New Roman" w:hAnsi="Times New Roman"/>
          <w:sz w:val="28"/>
          <w:szCs w:val="28"/>
        </w:rPr>
        <w:t xml:space="preserve">Отметь названия народных промыслов, которые известны росписью по </w:t>
      </w:r>
      <w:r>
        <w:rPr>
          <w:rFonts w:ascii="Times New Roman" w:hAnsi="Times New Roman"/>
          <w:sz w:val="28"/>
          <w:szCs w:val="28"/>
        </w:rPr>
        <w:t>металлу</w:t>
      </w:r>
      <w:r w:rsidRPr="003A2AEE">
        <w:rPr>
          <w:rFonts w:ascii="Times New Roman" w:hAnsi="Times New Roman"/>
          <w:sz w:val="28"/>
          <w:szCs w:val="28"/>
        </w:rPr>
        <w:t>.</w:t>
      </w:r>
    </w:p>
    <w:p w:rsidR="00C90042" w:rsidRPr="000E4700" w:rsidRDefault="00C90042" w:rsidP="00C90042">
      <w:pPr>
        <w:pStyle w:val="ae"/>
        <w:ind w:firstLine="709"/>
        <w:rPr>
          <w:rFonts w:ascii="Times New Roman" w:hAnsi="Times New Roman"/>
          <w:sz w:val="28"/>
          <w:szCs w:val="28"/>
        </w:rPr>
      </w:pPr>
      <w:r w:rsidRPr="000E4700">
        <w:rPr>
          <w:rFonts w:ascii="Times New Roman" w:hAnsi="Times New Roman"/>
          <w:spacing w:val="-8"/>
          <w:sz w:val="28"/>
          <w:szCs w:val="28"/>
        </w:rPr>
        <w:t>а)</w:t>
      </w:r>
      <w:r w:rsidRPr="000E4700">
        <w:rPr>
          <w:rFonts w:ascii="Times New Roman" w:hAnsi="Times New Roman"/>
          <w:sz w:val="28"/>
          <w:szCs w:val="28"/>
        </w:rPr>
        <w:tab/>
      </w:r>
      <w:r w:rsidRPr="0065563E">
        <w:rPr>
          <w:rFonts w:ascii="Times New Roman" w:hAnsi="Times New Roman"/>
          <w:sz w:val="28"/>
          <w:szCs w:val="28"/>
        </w:rPr>
        <w:t>Жостово</w:t>
      </w:r>
    </w:p>
    <w:p w:rsidR="00C90042" w:rsidRDefault="00C90042" w:rsidP="00C90042">
      <w:pPr>
        <w:pStyle w:val="af"/>
        <w:spacing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666D33">
        <w:rPr>
          <w:rFonts w:ascii="Times New Roman" w:hAnsi="Times New Roman"/>
          <w:spacing w:val="-7"/>
          <w:sz w:val="28"/>
          <w:szCs w:val="28"/>
        </w:rPr>
        <w:t>б)</w:t>
      </w:r>
      <w:r w:rsidRPr="00666D33">
        <w:rPr>
          <w:rFonts w:ascii="Times New Roman" w:hAnsi="Times New Roman"/>
          <w:sz w:val="28"/>
          <w:szCs w:val="28"/>
        </w:rPr>
        <w:tab/>
      </w:r>
      <w:r w:rsidRPr="0065563E">
        <w:rPr>
          <w:rFonts w:ascii="Times New Roman" w:hAnsi="Times New Roman"/>
          <w:sz w:val="28"/>
          <w:szCs w:val="28"/>
        </w:rPr>
        <w:t>Хохлома.</w:t>
      </w:r>
    </w:p>
    <w:p w:rsidR="00C90042" w:rsidRDefault="00C90042" w:rsidP="00C90042">
      <w:pPr>
        <w:pStyle w:val="af"/>
        <w:spacing w:line="240" w:lineRule="auto"/>
        <w:ind w:left="0" w:firstLine="709"/>
        <w:rPr>
          <w:rFonts w:ascii="Times New Roman" w:hAnsi="Times New Roman"/>
          <w:spacing w:val="2"/>
          <w:sz w:val="28"/>
          <w:szCs w:val="28"/>
        </w:rPr>
      </w:pPr>
      <w:r w:rsidRPr="00666D33">
        <w:rPr>
          <w:rFonts w:ascii="Times New Roman" w:hAnsi="Times New Roman"/>
          <w:spacing w:val="-9"/>
          <w:sz w:val="28"/>
          <w:szCs w:val="28"/>
        </w:rPr>
        <w:t>в)</w:t>
      </w:r>
      <w:r w:rsidRPr="00666D33">
        <w:rPr>
          <w:rFonts w:ascii="Times New Roman" w:hAnsi="Times New Roman"/>
          <w:sz w:val="28"/>
          <w:szCs w:val="28"/>
        </w:rPr>
        <w:tab/>
      </w:r>
      <w:r w:rsidRPr="0065563E">
        <w:rPr>
          <w:rFonts w:ascii="Times New Roman" w:hAnsi="Times New Roman"/>
          <w:sz w:val="28"/>
          <w:szCs w:val="28"/>
        </w:rPr>
        <w:t>Городец</w:t>
      </w:r>
      <w:r>
        <w:rPr>
          <w:rFonts w:ascii="Times New Roman" w:hAnsi="Times New Roman"/>
          <w:sz w:val="28"/>
          <w:szCs w:val="28"/>
        </w:rPr>
        <w:t>.</w:t>
      </w:r>
      <w:r w:rsidRPr="00666D33">
        <w:rPr>
          <w:rFonts w:ascii="Times New Roman" w:hAnsi="Times New Roman"/>
          <w:spacing w:val="2"/>
          <w:sz w:val="28"/>
          <w:szCs w:val="28"/>
        </w:rPr>
        <w:t xml:space="preserve"> </w:t>
      </w:r>
    </w:p>
    <w:p w:rsidR="00C90042" w:rsidRDefault="00C90042" w:rsidP="00C90042">
      <w:pPr>
        <w:pStyle w:val="af"/>
        <w:spacing w:line="240" w:lineRule="auto"/>
        <w:ind w:left="0" w:firstLine="709"/>
        <w:rPr>
          <w:rFonts w:ascii="Times New Roman" w:hAnsi="Times New Roman"/>
          <w:spacing w:val="2"/>
          <w:sz w:val="28"/>
          <w:szCs w:val="28"/>
        </w:rPr>
      </w:pPr>
    </w:p>
    <w:p w:rsidR="00C90042" w:rsidRDefault="00C90042" w:rsidP="00C90042">
      <w:pPr>
        <w:pStyle w:val="af"/>
        <w:spacing w:line="240" w:lineRule="auto"/>
        <w:ind w:left="0" w:firstLine="709"/>
        <w:rPr>
          <w:rFonts w:ascii="Times New Roman" w:hAnsi="Times New Roman"/>
          <w:spacing w:val="2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</w:rPr>
        <w:t>5. Искусство создания декоративных изделий из ниток</w:t>
      </w:r>
    </w:p>
    <w:p w:rsidR="00C90042" w:rsidRDefault="00C90042" w:rsidP="00C90042">
      <w:pPr>
        <w:pStyle w:val="af"/>
        <w:spacing w:line="240" w:lineRule="auto"/>
        <w:ind w:left="0" w:firstLine="709"/>
        <w:rPr>
          <w:rFonts w:ascii="Times New Roman" w:hAnsi="Times New Roman"/>
          <w:spacing w:val="2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</w:rPr>
        <w:t>а)      батик</w:t>
      </w:r>
    </w:p>
    <w:p w:rsidR="00C90042" w:rsidRDefault="00C90042" w:rsidP="00C90042">
      <w:pPr>
        <w:pStyle w:val="af"/>
        <w:spacing w:line="240" w:lineRule="auto"/>
        <w:ind w:left="0" w:firstLine="709"/>
        <w:rPr>
          <w:rFonts w:ascii="Times New Roman" w:hAnsi="Times New Roman"/>
          <w:spacing w:val="2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</w:rPr>
        <w:t>б)      витраж</w:t>
      </w:r>
    </w:p>
    <w:p w:rsidR="00C90042" w:rsidRPr="002A2861" w:rsidRDefault="00C90042" w:rsidP="00C90042">
      <w:pPr>
        <w:pStyle w:val="af"/>
        <w:spacing w:line="24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</w:rPr>
        <w:t>в)      гобелен</w: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 часть</w:t>
      </w:r>
    </w:p>
    <w:p w:rsidR="00C90042" w:rsidRDefault="00C90042" w:rsidP="00C90042">
      <w:pPr>
        <w:pStyle w:val="ae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3A2AEE">
        <w:rPr>
          <w:rFonts w:ascii="Times New Roman" w:hAnsi="Times New Roman"/>
          <w:sz w:val="28"/>
          <w:szCs w:val="28"/>
        </w:rPr>
        <w:t xml:space="preserve">В прикладном искусстве Древней Руси часто встречаются изображения </w:t>
      </w:r>
      <w:r>
        <w:rPr>
          <w:rFonts w:ascii="Times New Roman" w:hAnsi="Times New Roman"/>
          <w:sz w:val="28"/>
          <w:szCs w:val="28"/>
        </w:rPr>
        <w:t>древа жизни</w:t>
      </w:r>
      <w:r w:rsidRPr="003A2AEE">
        <w:rPr>
          <w:rFonts w:ascii="Times New Roman" w:hAnsi="Times New Roman"/>
          <w:sz w:val="28"/>
          <w:szCs w:val="28"/>
        </w:rPr>
        <w:t>. Что они символизируют?</w:t>
      </w:r>
      <w:r>
        <w:rPr>
          <w:rFonts w:ascii="Times New Roman" w:hAnsi="Times New Roman"/>
          <w:sz w:val="28"/>
          <w:szCs w:val="28"/>
        </w:rPr>
        <w:t xml:space="preserve"> ______________________________________________________________________________________________________________________________________________________________________________________________________</w:t>
      </w:r>
    </w:p>
    <w:p w:rsidR="00C90042" w:rsidRDefault="00C90042" w:rsidP="00C90042">
      <w:pPr>
        <w:pStyle w:val="af"/>
        <w:spacing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E12FB5">
        <w:rPr>
          <w:rFonts w:ascii="Times New Roman" w:hAnsi="Times New Roman"/>
          <w:sz w:val="28"/>
          <w:szCs w:val="28"/>
        </w:rPr>
        <w:t xml:space="preserve">Назови предметы, изображенные на картинке. </w:t>
      </w:r>
      <w:r>
        <w:rPr>
          <w:rFonts w:ascii="Times New Roman" w:hAnsi="Times New Roman"/>
          <w:sz w:val="28"/>
          <w:szCs w:val="28"/>
        </w:rPr>
        <w:t>Укажи</w:t>
      </w:r>
      <w:r w:rsidRPr="00E12FB5">
        <w:rPr>
          <w:rFonts w:ascii="Times New Roman" w:hAnsi="Times New Roman"/>
          <w:sz w:val="28"/>
          <w:szCs w:val="28"/>
        </w:rPr>
        <w:t xml:space="preserve"> материал и технику выполнения.</w:t>
      </w:r>
      <w:r>
        <w:rPr>
          <w:rFonts w:ascii="Times New Roman" w:hAnsi="Times New Roman"/>
          <w:sz w:val="28"/>
          <w:szCs w:val="28"/>
        </w:rPr>
        <w:t xml:space="preserve"> ______________________________________________________________________________________________________________________________________________________________________________________________________</w:t>
      </w:r>
    </w:p>
    <w:p w:rsidR="00C90042" w:rsidRPr="00E12FB5" w:rsidRDefault="00C90042" w:rsidP="00C90042">
      <w:pPr>
        <w:pStyle w:val="af"/>
        <w:spacing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150620" cy="1699260"/>
            <wp:effectExtent l="19050" t="0" r="0" b="0"/>
            <wp:docPr id="60" name="Рисунок 60" descr="сарафан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сарафан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69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51560" cy="1699260"/>
            <wp:effectExtent l="19050" t="0" r="0" b="0"/>
            <wp:docPr id="61" name="Рисунок 61" descr="сарафа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сарафан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1560" cy="169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181100" cy="1767840"/>
            <wp:effectExtent l="19050" t="0" r="0" b="0"/>
            <wp:docPr id="62" name="Рисунок 62" descr="сарафан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сарафан 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76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3.Что такое геральдические и негеральдические фигуры в гербе? Приведи примеры. ______________________________________________________________________________________________________________________________________________________________________________________________________</w:t>
      </w:r>
    </w:p>
    <w:p w:rsidR="00C90042" w:rsidRDefault="00C90042" w:rsidP="00C90042">
      <w:pPr>
        <w:pStyle w:val="ae"/>
        <w:rPr>
          <w:rFonts w:ascii="Times New Roman" w:hAnsi="Times New Roman"/>
          <w:b/>
          <w:sz w:val="28"/>
          <w:szCs w:val="28"/>
        </w:rPr>
      </w:pPr>
    </w:p>
    <w:p w:rsidR="00C90042" w:rsidRDefault="00C90042" w:rsidP="00C90042">
      <w:pPr>
        <w:pStyle w:val="ae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 часть</w: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Выполни эскиз Городецкой росписи. </w:t>
      </w:r>
    </w:p>
    <w:p w:rsidR="00C90042" w:rsidRDefault="00C90042" w:rsidP="00C90042">
      <w:pPr>
        <w:pStyle w:val="ae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838700" cy="5372100"/>
            <wp:effectExtent l="19050" t="0" r="0" b="0"/>
            <wp:docPr id="63" name="Рисунок 63" descr="разделочная дос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разделочная доска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contrast="40000"/>
                    </a:blip>
                    <a:srcRect l="1845" t="2573" r="9245" b="43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537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042" w:rsidRPr="00666D33" w:rsidRDefault="00C90042" w:rsidP="00C90042">
      <w:pPr>
        <w:pStyle w:val="ae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vanish/>
          <w:lang w:eastAsia="ru-RU"/>
        </w:rPr>
        <w:drawing>
          <wp:inline distT="0" distB="0" distL="0" distR="0">
            <wp:extent cx="7421880" cy="5455920"/>
            <wp:effectExtent l="19050" t="0" r="7620" b="0"/>
            <wp:docPr id="64" name="Рисунок 64" descr="%22O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%22OIP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1880" cy="545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vanish/>
          <w:lang w:eastAsia="ru-RU"/>
        </w:rPr>
        <w:drawing>
          <wp:inline distT="0" distB="0" distL="0" distR="0">
            <wp:extent cx="7421880" cy="5455920"/>
            <wp:effectExtent l="19050" t="0" r="7620" b="0"/>
            <wp:docPr id="65" name="Рисунок 65" descr="%22O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%22OIP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1880" cy="545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28"/>
          <w:szCs w:val="28"/>
        </w:rPr>
        <w:br w:type="page"/>
      </w:r>
    </w:p>
    <w:p w:rsidR="00C90042" w:rsidRP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C90042">
        <w:rPr>
          <w:rFonts w:ascii="Times New Roman" w:hAnsi="Times New Roman"/>
          <w:b/>
          <w:sz w:val="28"/>
          <w:szCs w:val="28"/>
          <w:lang w:val="ru-RU"/>
        </w:rPr>
        <w:lastRenderedPageBreak/>
        <w:t>Система оценивания:</w:t>
      </w:r>
    </w:p>
    <w:p w:rsidR="00C90042" w:rsidRP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>1 часть – правильный ответ – 1 балл;</w:t>
      </w:r>
    </w:p>
    <w:p w:rsidR="00C90042" w:rsidRP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>2 часть – краткий правильный ответ – 1 балл, развернутый аргументированный ответ – 2 балла;</w:t>
      </w:r>
    </w:p>
    <w:p w:rsid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 часть – от 0 до 4 баллов:</w:t>
      </w:r>
    </w:p>
    <w:p w:rsid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802"/>
        <w:gridCol w:w="6769"/>
      </w:tblGrid>
      <w:tr w:rsidR="00C90042" w:rsidRPr="005A18B6" w:rsidTr="005B77C0">
        <w:tc>
          <w:tcPr>
            <w:tcW w:w="2802" w:type="dxa"/>
          </w:tcPr>
          <w:p w:rsidR="00C90042" w:rsidRPr="005A18B6" w:rsidRDefault="00C90042" w:rsidP="005B77C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A18B6">
              <w:rPr>
                <w:rFonts w:ascii="Times New Roman" w:hAnsi="Times New Roman"/>
                <w:b/>
                <w:sz w:val="28"/>
                <w:szCs w:val="28"/>
              </w:rPr>
              <w:t>Критерий</w:t>
            </w:r>
          </w:p>
        </w:tc>
        <w:tc>
          <w:tcPr>
            <w:tcW w:w="6769" w:type="dxa"/>
          </w:tcPr>
          <w:p w:rsidR="00C90042" w:rsidRPr="005A18B6" w:rsidRDefault="00C90042" w:rsidP="005B77C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A18B6">
              <w:rPr>
                <w:rFonts w:ascii="Times New Roman" w:hAnsi="Times New Roman"/>
                <w:b/>
                <w:sz w:val="28"/>
                <w:szCs w:val="28"/>
              </w:rPr>
              <w:t>Содержание критерия</w:t>
            </w:r>
          </w:p>
        </w:tc>
      </w:tr>
      <w:tr w:rsidR="00C90042" w:rsidRPr="00C90042" w:rsidTr="005B77C0">
        <w:tc>
          <w:tcPr>
            <w:tcW w:w="2802" w:type="dxa"/>
          </w:tcPr>
          <w:p w:rsidR="00C90042" w:rsidRPr="005A18B6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A18B6">
              <w:rPr>
                <w:rFonts w:ascii="Times New Roman" w:hAnsi="Times New Roman"/>
                <w:sz w:val="28"/>
                <w:szCs w:val="28"/>
              </w:rPr>
              <w:t>Передача стилевых особенностей росписи</w:t>
            </w:r>
          </w:p>
        </w:tc>
        <w:tc>
          <w:tcPr>
            <w:tcW w:w="6769" w:type="dxa"/>
          </w:tcPr>
          <w:p w:rsidR="00C90042" w:rsidRPr="00C90042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C90042">
              <w:rPr>
                <w:rFonts w:ascii="Times New Roman" w:hAnsi="Times New Roman"/>
                <w:sz w:val="28"/>
                <w:szCs w:val="28"/>
                <w:lang w:val="ru-RU"/>
              </w:rPr>
              <w:t>1 балл – переданы стилевые особенности росписи;</w:t>
            </w:r>
          </w:p>
          <w:p w:rsidR="00C90042" w:rsidRPr="00C90042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C90042">
              <w:rPr>
                <w:rFonts w:ascii="Times New Roman" w:hAnsi="Times New Roman"/>
                <w:sz w:val="28"/>
                <w:szCs w:val="28"/>
                <w:lang w:val="ru-RU"/>
              </w:rPr>
              <w:t>0 баллов – не переданы стилевые особенности росписи.</w:t>
            </w:r>
          </w:p>
        </w:tc>
      </w:tr>
      <w:tr w:rsidR="00C90042" w:rsidRPr="00C90042" w:rsidTr="005B77C0">
        <w:tc>
          <w:tcPr>
            <w:tcW w:w="2802" w:type="dxa"/>
          </w:tcPr>
          <w:p w:rsidR="00C90042" w:rsidRPr="005A18B6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A18B6">
              <w:rPr>
                <w:rFonts w:ascii="Times New Roman" w:hAnsi="Times New Roman"/>
                <w:sz w:val="28"/>
                <w:szCs w:val="28"/>
              </w:rPr>
              <w:t>Соблюдение цветовой гаммы</w:t>
            </w:r>
          </w:p>
        </w:tc>
        <w:tc>
          <w:tcPr>
            <w:tcW w:w="6769" w:type="dxa"/>
          </w:tcPr>
          <w:p w:rsidR="00C90042" w:rsidRPr="00C90042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C90042">
              <w:rPr>
                <w:rFonts w:ascii="Times New Roman" w:hAnsi="Times New Roman"/>
                <w:sz w:val="28"/>
                <w:szCs w:val="28"/>
                <w:lang w:val="ru-RU"/>
              </w:rPr>
              <w:t>1 балл – цветовая гамма соответствует виду промысла;</w:t>
            </w:r>
          </w:p>
          <w:p w:rsidR="00C90042" w:rsidRPr="00C90042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C90042">
              <w:rPr>
                <w:rFonts w:ascii="Times New Roman" w:hAnsi="Times New Roman"/>
                <w:sz w:val="28"/>
                <w:szCs w:val="28"/>
                <w:lang w:val="ru-RU"/>
              </w:rPr>
              <w:t>0 баллов – цветовая гамма не соответствует виду промысла.</w:t>
            </w:r>
          </w:p>
        </w:tc>
      </w:tr>
      <w:tr w:rsidR="00C90042" w:rsidRPr="00C90042" w:rsidTr="005B77C0">
        <w:tc>
          <w:tcPr>
            <w:tcW w:w="2802" w:type="dxa"/>
          </w:tcPr>
          <w:p w:rsidR="00C90042" w:rsidRPr="005A18B6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A18B6">
              <w:rPr>
                <w:rFonts w:ascii="Times New Roman" w:hAnsi="Times New Roman"/>
                <w:sz w:val="28"/>
                <w:szCs w:val="28"/>
              </w:rPr>
              <w:t>Грамотность построения композиции</w:t>
            </w:r>
          </w:p>
        </w:tc>
        <w:tc>
          <w:tcPr>
            <w:tcW w:w="6769" w:type="dxa"/>
          </w:tcPr>
          <w:p w:rsidR="00C90042" w:rsidRPr="00C90042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C90042">
              <w:rPr>
                <w:rFonts w:ascii="Times New Roman" w:hAnsi="Times New Roman"/>
                <w:sz w:val="28"/>
                <w:szCs w:val="28"/>
                <w:lang w:val="ru-RU"/>
              </w:rPr>
              <w:t>1 балл – грамотное построение композиции с учетом стилевых особенностей промысла;</w:t>
            </w:r>
          </w:p>
          <w:p w:rsidR="00C90042" w:rsidRPr="00C90042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C90042">
              <w:rPr>
                <w:rFonts w:ascii="Times New Roman" w:hAnsi="Times New Roman"/>
                <w:sz w:val="28"/>
                <w:szCs w:val="28"/>
                <w:lang w:val="ru-RU"/>
              </w:rPr>
              <w:t>0 баллов – композиция не отражает стилевые особенности промысла.</w:t>
            </w:r>
          </w:p>
        </w:tc>
      </w:tr>
      <w:tr w:rsidR="00C90042" w:rsidRPr="00C90042" w:rsidTr="005B77C0">
        <w:tc>
          <w:tcPr>
            <w:tcW w:w="2802" w:type="dxa"/>
          </w:tcPr>
          <w:p w:rsidR="00C90042" w:rsidRPr="005A18B6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A18B6">
              <w:rPr>
                <w:rFonts w:ascii="Times New Roman" w:hAnsi="Times New Roman"/>
                <w:sz w:val="28"/>
                <w:szCs w:val="28"/>
              </w:rPr>
              <w:t>Аккуратность работы</w:t>
            </w:r>
          </w:p>
        </w:tc>
        <w:tc>
          <w:tcPr>
            <w:tcW w:w="6769" w:type="dxa"/>
          </w:tcPr>
          <w:p w:rsidR="00C90042" w:rsidRPr="00C90042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C90042">
              <w:rPr>
                <w:rFonts w:ascii="Times New Roman" w:hAnsi="Times New Roman"/>
                <w:sz w:val="28"/>
                <w:szCs w:val="28"/>
                <w:lang w:val="ru-RU"/>
              </w:rPr>
              <w:t>1 балл – работа выполнена аккуратно;</w:t>
            </w:r>
          </w:p>
          <w:p w:rsidR="00C90042" w:rsidRPr="00C90042" w:rsidRDefault="00C90042" w:rsidP="005B77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C90042">
              <w:rPr>
                <w:rFonts w:ascii="Times New Roman" w:hAnsi="Times New Roman"/>
                <w:sz w:val="28"/>
                <w:szCs w:val="28"/>
                <w:lang w:val="ru-RU"/>
              </w:rPr>
              <w:t>0 баллов – работа выполнена небрежно.</w:t>
            </w:r>
          </w:p>
        </w:tc>
      </w:tr>
    </w:tbl>
    <w:p w:rsidR="00C90042" w:rsidRP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C90042" w:rsidRP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>Максимальное количество баллов: 15.</w:t>
      </w:r>
    </w:p>
    <w:p w:rsidR="00C90042" w:rsidRP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>Оценка «5» - 13-15 баллов;</w:t>
      </w:r>
    </w:p>
    <w:p w:rsidR="00C90042" w:rsidRP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>Оценка «4» - 11-12 баллов;</w:t>
      </w:r>
    </w:p>
    <w:p w:rsidR="00C90042" w:rsidRP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>Оценка «3» - 8-10 баллов;</w:t>
      </w:r>
    </w:p>
    <w:p w:rsidR="00C90042" w:rsidRPr="00C90042" w:rsidRDefault="00C90042" w:rsidP="00C90042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90042">
        <w:rPr>
          <w:rFonts w:ascii="Times New Roman" w:hAnsi="Times New Roman"/>
          <w:sz w:val="28"/>
          <w:szCs w:val="28"/>
          <w:lang w:val="ru-RU"/>
        </w:rPr>
        <w:t>Оценка «2» - 7 баллов.</w:t>
      </w:r>
    </w:p>
    <w:p w:rsidR="00C90042" w:rsidRDefault="00C90042" w:rsidP="00C90042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C90042" w:rsidRDefault="00C90042" w:rsidP="00C90042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C90042" w:rsidRDefault="00C90042" w:rsidP="00C90042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5775CF" w:rsidRPr="00E02EC3" w:rsidRDefault="005775CF" w:rsidP="005775CF">
      <w:pPr>
        <w:pStyle w:val="af2"/>
        <w:shd w:val="clear" w:color="auto" w:fill="FFFFFF"/>
        <w:spacing w:before="0" w:beforeAutospacing="0" w:after="150" w:afterAutospacing="0"/>
        <w:ind w:firstLine="708"/>
        <w:jc w:val="center"/>
        <w:rPr>
          <w:color w:val="000000"/>
          <w:sz w:val="28"/>
          <w:szCs w:val="28"/>
        </w:rPr>
      </w:pPr>
      <w:r w:rsidRPr="00366751">
        <w:rPr>
          <w:b/>
          <w:bCs/>
          <w:color w:val="000000"/>
          <w:sz w:val="28"/>
          <w:szCs w:val="28"/>
        </w:rPr>
        <w:t>Часть</w:t>
      </w:r>
      <w:proofErr w:type="gramStart"/>
      <w:r w:rsidRPr="00366751">
        <w:rPr>
          <w:b/>
          <w:bCs/>
          <w:color w:val="000000"/>
          <w:sz w:val="28"/>
          <w:szCs w:val="28"/>
        </w:rPr>
        <w:t xml:space="preserve"> А</w:t>
      </w:r>
      <w:proofErr w:type="gramEnd"/>
      <w:r w:rsidRPr="00366751">
        <w:rPr>
          <w:b/>
          <w:color w:val="000000"/>
          <w:sz w:val="28"/>
          <w:szCs w:val="28"/>
        </w:rPr>
        <w:t> (В заданиях предполагается только один правильный ответ)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AD2CFD">
        <w:rPr>
          <w:b/>
          <w:bCs/>
          <w:color w:val="000000"/>
          <w:sz w:val="28"/>
          <w:szCs w:val="28"/>
        </w:rPr>
        <w:t>А</w:t>
      </w:r>
      <w:proofErr w:type="gramStart"/>
      <w:r w:rsidRPr="00AD2CFD">
        <w:rPr>
          <w:b/>
          <w:bCs/>
          <w:color w:val="000000"/>
          <w:sz w:val="28"/>
          <w:szCs w:val="28"/>
        </w:rPr>
        <w:t>1</w:t>
      </w:r>
      <w:proofErr w:type="gramEnd"/>
      <w:r w:rsidRPr="00AD2CFD">
        <w:rPr>
          <w:b/>
          <w:bCs/>
          <w:color w:val="000000"/>
          <w:sz w:val="28"/>
          <w:szCs w:val="28"/>
        </w:rPr>
        <w:t>: </w:t>
      </w:r>
      <w:r w:rsidRPr="00366751">
        <w:rPr>
          <w:b/>
          <w:color w:val="000000"/>
          <w:sz w:val="28"/>
          <w:szCs w:val="28"/>
        </w:rPr>
        <w:t xml:space="preserve">Какой из этих видов искусств не относится </w:t>
      </w:r>
      <w:proofErr w:type="gramStart"/>
      <w:r w:rsidRPr="00366751">
        <w:rPr>
          <w:b/>
          <w:color w:val="000000"/>
          <w:sz w:val="28"/>
          <w:szCs w:val="28"/>
        </w:rPr>
        <w:t>к</w:t>
      </w:r>
      <w:proofErr w:type="gramEnd"/>
      <w:r w:rsidRPr="00366751">
        <w:rPr>
          <w:b/>
          <w:color w:val="000000"/>
          <w:sz w:val="28"/>
          <w:szCs w:val="28"/>
        </w:rPr>
        <w:t xml:space="preserve"> изобразительным?</w:t>
      </w:r>
    </w:p>
    <w:p w:rsidR="005775CF" w:rsidRPr="005775CF" w:rsidRDefault="005775CF" w:rsidP="005775CF">
      <w:pPr>
        <w:shd w:val="clear" w:color="auto" w:fill="FFFFFF"/>
        <w:jc w:val="both"/>
        <w:rPr>
          <w:b/>
          <w:color w:val="000000"/>
          <w:sz w:val="28"/>
          <w:szCs w:val="28"/>
          <w:lang w:val="ru-RU"/>
        </w:rPr>
      </w:pPr>
      <w:r w:rsidRPr="005775CF">
        <w:rPr>
          <w:b/>
          <w:sz w:val="28"/>
          <w:szCs w:val="28"/>
          <w:lang w:val="ru-RU"/>
        </w:rPr>
        <w:t>(Умение классифицировать изобразительные виды искусств)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6751">
        <w:rPr>
          <w:bCs/>
          <w:color w:val="000000"/>
          <w:sz w:val="28"/>
          <w:szCs w:val="28"/>
        </w:rPr>
        <w:t>А)</w:t>
      </w:r>
      <w:r>
        <w:rPr>
          <w:color w:val="000000"/>
          <w:sz w:val="28"/>
          <w:szCs w:val="28"/>
        </w:rPr>
        <w:t> скульптура Б) дизайн В) живопись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AD2CFD">
        <w:rPr>
          <w:b/>
          <w:bCs/>
          <w:color w:val="000000"/>
          <w:sz w:val="28"/>
          <w:szCs w:val="28"/>
        </w:rPr>
        <w:t>А 2:</w:t>
      </w:r>
      <w:r w:rsidRPr="00AD2CFD">
        <w:rPr>
          <w:color w:val="000000"/>
          <w:sz w:val="28"/>
          <w:szCs w:val="28"/>
        </w:rPr>
        <w:t> </w:t>
      </w:r>
      <w:r w:rsidRPr="00366751">
        <w:rPr>
          <w:b/>
          <w:color w:val="000000"/>
          <w:sz w:val="28"/>
          <w:szCs w:val="28"/>
        </w:rPr>
        <w:t>Основные цвета это –</w:t>
      </w:r>
    </w:p>
    <w:p w:rsidR="005775CF" w:rsidRPr="00020305" w:rsidRDefault="005775CF" w:rsidP="005775CF">
      <w:pPr>
        <w:pStyle w:val="af2"/>
        <w:spacing w:before="0" w:beforeAutospacing="0" w:after="150" w:afterAutospacing="0"/>
        <w:rPr>
          <w:rFonts w:ascii="Arial" w:hAnsi="Arial" w:cs="Arial"/>
          <w:b/>
          <w:color w:val="000000"/>
          <w:sz w:val="28"/>
          <w:szCs w:val="28"/>
        </w:rPr>
      </w:pPr>
      <w:r w:rsidRPr="00BA4B2D">
        <w:rPr>
          <w:b/>
          <w:bCs/>
          <w:sz w:val="28"/>
          <w:szCs w:val="28"/>
        </w:rPr>
        <w:t>(</w:t>
      </w:r>
      <w:r w:rsidRPr="00BA4B2D">
        <w:rPr>
          <w:b/>
          <w:sz w:val="28"/>
          <w:szCs w:val="28"/>
        </w:rPr>
        <w:t>Умение понимать и объяснять основные понятия: основной цвет, составной цвет, дополнительный цвет)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t>А) цвета, которые есть в природе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t>Б) цвета, которые нельзя получить путём смешения красок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t>В) цвета, которые образуются путём смешения других цветов</w:t>
      </w:r>
    </w:p>
    <w:p w:rsidR="005775CF" w:rsidRPr="005775CF" w:rsidRDefault="005775CF" w:rsidP="005775CF">
      <w:pPr>
        <w:rPr>
          <w:b/>
          <w:color w:val="000000"/>
          <w:sz w:val="28"/>
          <w:szCs w:val="28"/>
          <w:lang w:val="ru-RU"/>
        </w:rPr>
      </w:pPr>
      <w:r w:rsidRPr="005775CF">
        <w:rPr>
          <w:b/>
          <w:color w:val="000000"/>
          <w:sz w:val="28"/>
          <w:szCs w:val="28"/>
          <w:lang w:val="ru-RU"/>
        </w:rPr>
        <w:t xml:space="preserve">А3: Какие цвета относят </w:t>
      </w:r>
      <w:proofErr w:type="gramStart"/>
      <w:r w:rsidRPr="005775CF">
        <w:rPr>
          <w:b/>
          <w:color w:val="000000"/>
          <w:sz w:val="28"/>
          <w:szCs w:val="28"/>
          <w:lang w:val="ru-RU"/>
        </w:rPr>
        <w:t>к</w:t>
      </w:r>
      <w:proofErr w:type="gramEnd"/>
      <w:r w:rsidRPr="005775CF">
        <w:rPr>
          <w:b/>
          <w:color w:val="000000"/>
          <w:sz w:val="28"/>
          <w:szCs w:val="28"/>
          <w:lang w:val="ru-RU"/>
        </w:rPr>
        <w:t xml:space="preserve"> основным?</w:t>
      </w:r>
    </w:p>
    <w:p w:rsidR="005775CF" w:rsidRPr="00FE2E2B" w:rsidRDefault="005775CF" w:rsidP="005775CF">
      <w:pPr>
        <w:pStyle w:val="af2"/>
        <w:spacing w:before="0" w:beforeAutospacing="0" w:after="150" w:afterAutospacing="0"/>
        <w:rPr>
          <w:rFonts w:ascii="Arial" w:hAnsi="Arial" w:cs="Arial"/>
          <w:b/>
          <w:color w:val="000000"/>
          <w:sz w:val="28"/>
          <w:szCs w:val="28"/>
        </w:rPr>
      </w:pPr>
      <w:r w:rsidRPr="00FE2E2B">
        <w:rPr>
          <w:b/>
          <w:sz w:val="28"/>
          <w:szCs w:val="28"/>
        </w:rPr>
        <w:lastRenderedPageBreak/>
        <w:t>(Различать и называть основные и составные, теплые и холодные, контрастные и дополнительные цвета)</w:t>
      </w:r>
    </w:p>
    <w:p w:rsidR="005775CF" w:rsidRPr="005775CF" w:rsidRDefault="005775CF" w:rsidP="005775CF">
      <w:pPr>
        <w:ind w:left="360" w:hanging="360"/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А) красный, зеленый, синий</w:t>
      </w:r>
    </w:p>
    <w:p w:rsidR="005775CF" w:rsidRPr="005775CF" w:rsidRDefault="005775CF" w:rsidP="005775CF">
      <w:pPr>
        <w:ind w:left="360" w:hanging="360"/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Б) синий, желтый, красный</w:t>
      </w:r>
    </w:p>
    <w:p w:rsidR="005775CF" w:rsidRPr="005775CF" w:rsidRDefault="005775CF" w:rsidP="005775CF">
      <w:pPr>
        <w:ind w:left="360" w:hanging="360"/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В) синий, желтый, оранжевый</w:t>
      </w:r>
    </w:p>
    <w:p w:rsidR="005775CF" w:rsidRPr="005775CF" w:rsidRDefault="005775CF" w:rsidP="005775CF">
      <w:pPr>
        <w:rPr>
          <w:b/>
          <w:color w:val="000000"/>
          <w:sz w:val="28"/>
          <w:szCs w:val="28"/>
          <w:lang w:val="ru-RU"/>
        </w:rPr>
      </w:pPr>
      <w:r w:rsidRPr="005775CF">
        <w:rPr>
          <w:b/>
          <w:color w:val="000000"/>
          <w:sz w:val="28"/>
          <w:szCs w:val="28"/>
          <w:lang w:val="ru-RU"/>
        </w:rPr>
        <w:t>А</w:t>
      </w:r>
      <w:proofErr w:type="gramStart"/>
      <w:r w:rsidRPr="005775CF">
        <w:rPr>
          <w:b/>
          <w:color w:val="000000"/>
          <w:sz w:val="28"/>
          <w:szCs w:val="28"/>
          <w:lang w:val="ru-RU"/>
        </w:rPr>
        <w:t>4</w:t>
      </w:r>
      <w:proofErr w:type="gramEnd"/>
      <w:r w:rsidRPr="005775CF">
        <w:rPr>
          <w:b/>
          <w:color w:val="000000"/>
          <w:sz w:val="28"/>
          <w:szCs w:val="28"/>
          <w:lang w:val="ru-RU"/>
        </w:rPr>
        <w:t xml:space="preserve">: При </w:t>
      </w:r>
      <w:proofErr w:type="gramStart"/>
      <w:r w:rsidRPr="005775CF">
        <w:rPr>
          <w:b/>
          <w:color w:val="000000"/>
          <w:sz w:val="28"/>
          <w:szCs w:val="28"/>
          <w:lang w:val="ru-RU"/>
        </w:rPr>
        <w:t>смешивании</w:t>
      </w:r>
      <w:proofErr w:type="gramEnd"/>
      <w:r w:rsidRPr="005775CF">
        <w:rPr>
          <w:b/>
          <w:color w:val="000000"/>
          <w:sz w:val="28"/>
          <w:szCs w:val="28"/>
          <w:lang w:val="ru-RU"/>
        </w:rPr>
        <w:t xml:space="preserve"> каких цветов получают фиолетовый цвет?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 xml:space="preserve">А) </w:t>
      </w:r>
      <w:proofErr w:type="gramStart"/>
      <w:r w:rsidRPr="005775CF">
        <w:rPr>
          <w:color w:val="000000"/>
          <w:sz w:val="28"/>
          <w:szCs w:val="28"/>
          <w:lang w:val="ru-RU"/>
        </w:rPr>
        <w:t>синий</w:t>
      </w:r>
      <w:proofErr w:type="gramEnd"/>
      <w:r w:rsidRPr="005775CF">
        <w:rPr>
          <w:color w:val="000000"/>
          <w:sz w:val="28"/>
          <w:szCs w:val="28"/>
          <w:lang w:val="ru-RU"/>
        </w:rPr>
        <w:t xml:space="preserve"> + красный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 xml:space="preserve">Б) </w:t>
      </w:r>
      <w:proofErr w:type="gramStart"/>
      <w:r w:rsidRPr="005775CF">
        <w:rPr>
          <w:color w:val="000000"/>
          <w:sz w:val="28"/>
          <w:szCs w:val="28"/>
          <w:lang w:val="ru-RU"/>
        </w:rPr>
        <w:t>желтый</w:t>
      </w:r>
      <w:proofErr w:type="gramEnd"/>
      <w:r w:rsidRPr="005775CF">
        <w:rPr>
          <w:color w:val="000000"/>
          <w:sz w:val="28"/>
          <w:szCs w:val="28"/>
          <w:lang w:val="ru-RU"/>
        </w:rPr>
        <w:t xml:space="preserve"> + синий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</w:pPr>
      <w:r w:rsidRPr="005775CF">
        <w:rPr>
          <w:sz w:val="28"/>
          <w:szCs w:val="28"/>
          <w:lang w:val="ru-RU"/>
        </w:rPr>
        <w:t xml:space="preserve">В) </w:t>
      </w:r>
      <w:proofErr w:type="gramStart"/>
      <w:r w:rsidRPr="005775CF">
        <w:rPr>
          <w:sz w:val="28"/>
          <w:szCs w:val="28"/>
          <w:lang w:val="ru-RU"/>
        </w:rPr>
        <w:t>желтый</w:t>
      </w:r>
      <w:proofErr w:type="gramEnd"/>
      <w:r w:rsidRPr="005775CF">
        <w:rPr>
          <w:sz w:val="28"/>
          <w:szCs w:val="28"/>
          <w:lang w:val="ru-RU"/>
        </w:rPr>
        <w:t xml:space="preserve"> + красный</w:t>
      </w:r>
    </w:p>
    <w:p w:rsidR="005775CF" w:rsidRPr="009766D6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 5</w:t>
      </w:r>
      <w:r w:rsidRPr="00AD2CFD">
        <w:rPr>
          <w:b/>
          <w:bCs/>
          <w:color w:val="000000"/>
          <w:sz w:val="28"/>
          <w:szCs w:val="28"/>
        </w:rPr>
        <w:t>:</w:t>
      </w:r>
      <w:r w:rsidRPr="00AD2CFD">
        <w:rPr>
          <w:color w:val="000000"/>
          <w:sz w:val="28"/>
          <w:szCs w:val="28"/>
        </w:rPr>
        <w:t> </w:t>
      </w:r>
      <w:r w:rsidRPr="009766D6">
        <w:rPr>
          <w:b/>
          <w:color w:val="000000"/>
          <w:sz w:val="28"/>
          <w:szCs w:val="28"/>
        </w:rPr>
        <w:t>Какой цвет относится к тёплым цветам?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А) фиолетовый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Б) оранжевый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В) синий</w:t>
      </w:r>
      <w:r w:rsidRPr="00366751">
        <w:rPr>
          <w:b/>
          <w:color w:val="000000"/>
          <w:sz w:val="28"/>
          <w:szCs w:val="28"/>
        </w:rPr>
        <w:t xml:space="preserve"> 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 6</w:t>
      </w:r>
      <w:r w:rsidRPr="00AD2CFD">
        <w:rPr>
          <w:b/>
          <w:bCs/>
          <w:color w:val="000000"/>
          <w:sz w:val="28"/>
          <w:szCs w:val="28"/>
        </w:rPr>
        <w:t>:</w:t>
      </w:r>
      <w:r w:rsidRPr="00AD2CFD">
        <w:rPr>
          <w:color w:val="000000"/>
          <w:sz w:val="28"/>
          <w:szCs w:val="28"/>
        </w:rPr>
        <w:t> </w:t>
      </w:r>
      <w:r w:rsidRPr="00366751">
        <w:rPr>
          <w:b/>
          <w:color w:val="000000"/>
          <w:sz w:val="28"/>
          <w:szCs w:val="28"/>
        </w:rPr>
        <w:t>Светотень - это:</w:t>
      </w:r>
      <w:r w:rsidRPr="00AD2CFD">
        <w:rPr>
          <w:color w:val="000000"/>
          <w:sz w:val="28"/>
          <w:szCs w:val="28"/>
        </w:rPr>
        <w:t> 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(Умение выделять основные правила объёмного изображения предмета (свет, тень, рефлекс и др.))</w:t>
      </w:r>
      <w:r w:rsidRPr="00AD2CFD">
        <w:rPr>
          <w:color w:val="000000"/>
          <w:sz w:val="28"/>
          <w:szCs w:val="28"/>
        </w:rPr>
        <w:br/>
        <w:t>А) отражение света от поверхности одного пред</w:t>
      </w:r>
      <w:r>
        <w:rPr>
          <w:color w:val="000000"/>
          <w:sz w:val="28"/>
          <w:szCs w:val="28"/>
        </w:rPr>
        <w:t>мета в затенённой части другого </w:t>
      </w:r>
      <w:r>
        <w:rPr>
          <w:color w:val="000000"/>
          <w:sz w:val="28"/>
          <w:szCs w:val="28"/>
        </w:rPr>
        <w:br/>
        <w:t>Б) тень, уходящая в глубину</w:t>
      </w:r>
      <w:r w:rsidRPr="00AD2CFD">
        <w:rPr>
          <w:color w:val="000000"/>
          <w:sz w:val="28"/>
          <w:szCs w:val="28"/>
        </w:rPr>
        <w:t> </w:t>
      </w:r>
      <w:r w:rsidRPr="00AD2CFD">
        <w:rPr>
          <w:color w:val="000000"/>
          <w:sz w:val="28"/>
          <w:szCs w:val="28"/>
        </w:rPr>
        <w:br/>
        <w:t>В) способ передачи объёма п</w:t>
      </w:r>
      <w:r>
        <w:rPr>
          <w:color w:val="000000"/>
          <w:sz w:val="28"/>
          <w:szCs w:val="28"/>
        </w:rPr>
        <w:t>редмета с помощью теней и света</w:t>
      </w:r>
      <w:r w:rsidRPr="00AD2CFD">
        <w:rPr>
          <w:color w:val="000000"/>
          <w:sz w:val="28"/>
          <w:szCs w:val="28"/>
        </w:rPr>
        <w:t> </w:t>
      </w:r>
      <w:r w:rsidRPr="00366751">
        <w:rPr>
          <w:b/>
          <w:color w:val="000000"/>
          <w:sz w:val="28"/>
          <w:szCs w:val="28"/>
        </w:rPr>
        <w:t xml:space="preserve"> </w:t>
      </w:r>
    </w:p>
    <w:p w:rsidR="005775CF" w:rsidRPr="00FE2E2B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sz w:val="28"/>
          <w:szCs w:val="28"/>
        </w:rPr>
      </w:pPr>
      <w:r w:rsidRPr="00FE2E2B">
        <w:rPr>
          <w:b/>
          <w:bCs/>
          <w:sz w:val="28"/>
          <w:szCs w:val="28"/>
        </w:rPr>
        <w:t>А 7:</w:t>
      </w:r>
      <w:r w:rsidRPr="00FE2E2B">
        <w:rPr>
          <w:b/>
          <w:sz w:val="28"/>
          <w:szCs w:val="28"/>
        </w:rPr>
        <w:t>  Жанр изобразительного искусства, который посвящен изображению неодушевленных предметов, размещенных в единой среде и объединенных в группу:</w:t>
      </w:r>
    </w:p>
    <w:p w:rsidR="005775CF" w:rsidRPr="00FE2E2B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FE2E2B">
        <w:rPr>
          <w:b/>
          <w:sz w:val="28"/>
          <w:szCs w:val="28"/>
        </w:rPr>
        <w:t>(Умение классифицировать жанровую систему в изобразительном искусстве)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А) натюрморт Б) пейзаж В) портрет</w:t>
      </w:r>
      <w:proofErr w:type="gramStart"/>
      <w:r w:rsidRPr="00AD2CFD">
        <w:rPr>
          <w:color w:val="000000"/>
          <w:sz w:val="28"/>
          <w:szCs w:val="28"/>
        </w:rPr>
        <w:br/>
      </w:r>
      <w:r>
        <w:rPr>
          <w:b/>
          <w:bCs/>
          <w:color w:val="000000"/>
          <w:sz w:val="28"/>
          <w:szCs w:val="28"/>
        </w:rPr>
        <w:t>А</w:t>
      </w:r>
      <w:proofErr w:type="gramEnd"/>
      <w:r>
        <w:rPr>
          <w:b/>
          <w:bCs/>
          <w:color w:val="000000"/>
          <w:sz w:val="28"/>
          <w:szCs w:val="28"/>
        </w:rPr>
        <w:t xml:space="preserve"> 8</w:t>
      </w:r>
      <w:r w:rsidRPr="00AD2CFD">
        <w:rPr>
          <w:b/>
          <w:bCs/>
          <w:color w:val="000000"/>
          <w:sz w:val="28"/>
          <w:szCs w:val="28"/>
        </w:rPr>
        <w:t>: </w:t>
      </w:r>
      <w:r w:rsidRPr="00366751">
        <w:rPr>
          <w:b/>
          <w:color w:val="000000"/>
          <w:sz w:val="28"/>
          <w:szCs w:val="28"/>
        </w:rPr>
        <w:t>Портрет художника или скульптора, выполненный им самим</w:t>
      </w:r>
      <w:r>
        <w:rPr>
          <w:b/>
          <w:color w:val="000000"/>
          <w:sz w:val="28"/>
          <w:szCs w:val="28"/>
        </w:rPr>
        <w:t xml:space="preserve"> называют:</w:t>
      </w:r>
      <w:r w:rsidRPr="00AD2CFD">
        <w:rPr>
          <w:color w:val="000000"/>
          <w:sz w:val="28"/>
          <w:szCs w:val="28"/>
        </w:rPr>
        <w:t> </w:t>
      </w:r>
      <w:r w:rsidRPr="00AD2CFD">
        <w:rPr>
          <w:color w:val="000000"/>
          <w:sz w:val="28"/>
          <w:szCs w:val="28"/>
        </w:rPr>
        <w:br/>
        <w:t>А) портрет Б) автопортрет В) скульптура 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 9</w:t>
      </w:r>
      <w:r w:rsidRPr="00AD2CFD">
        <w:rPr>
          <w:b/>
          <w:bCs/>
          <w:color w:val="000000"/>
          <w:sz w:val="28"/>
          <w:szCs w:val="28"/>
        </w:rPr>
        <w:t>: </w:t>
      </w:r>
      <w:r w:rsidRPr="00366751">
        <w:rPr>
          <w:b/>
          <w:color w:val="000000"/>
          <w:sz w:val="28"/>
          <w:szCs w:val="28"/>
        </w:rPr>
        <w:t>Разворот головы персонажа в «профиль» - это:</w:t>
      </w:r>
      <w:r w:rsidRPr="00AD2CFD">
        <w:rPr>
          <w:color w:val="000000"/>
          <w:sz w:val="28"/>
          <w:szCs w:val="28"/>
        </w:rPr>
        <w:t> </w:t>
      </w:r>
      <w:r w:rsidRPr="00AD2CFD">
        <w:rPr>
          <w:color w:val="000000"/>
          <w:sz w:val="28"/>
          <w:szCs w:val="28"/>
        </w:rPr>
        <w:br/>
        <w:t>А) вид с</w:t>
      </w:r>
      <w:r>
        <w:rPr>
          <w:color w:val="000000"/>
          <w:sz w:val="28"/>
          <w:szCs w:val="28"/>
        </w:rPr>
        <w:t>переди Б) вид сбоку  В) вид пол-оборота</w:t>
      </w:r>
      <w:r w:rsidRPr="00AD2CFD">
        <w:rPr>
          <w:color w:val="000000"/>
          <w:sz w:val="28"/>
          <w:szCs w:val="28"/>
        </w:rPr>
        <w:t> 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 10</w:t>
      </w:r>
      <w:r w:rsidRPr="00AD2CFD">
        <w:rPr>
          <w:b/>
          <w:bCs/>
          <w:color w:val="000000"/>
          <w:sz w:val="28"/>
          <w:szCs w:val="28"/>
        </w:rPr>
        <w:t>:</w:t>
      </w:r>
      <w:r w:rsidRPr="00AD2CFD">
        <w:rPr>
          <w:color w:val="000000"/>
          <w:sz w:val="28"/>
          <w:szCs w:val="28"/>
        </w:rPr>
        <w:t xml:space="preserve">  </w:t>
      </w:r>
      <w:r w:rsidRPr="00FE2E2B">
        <w:rPr>
          <w:b/>
          <w:color w:val="000000"/>
          <w:sz w:val="28"/>
          <w:szCs w:val="28"/>
        </w:rPr>
        <w:t>О</w:t>
      </w:r>
      <w:r w:rsidRPr="009766D6">
        <w:rPr>
          <w:b/>
          <w:color w:val="000000"/>
          <w:sz w:val="28"/>
          <w:szCs w:val="28"/>
        </w:rPr>
        <w:t>пределите, какое из произведений относится к жанру портрета?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lastRenderedPageBreak/>
        <w:t>А) 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1394460" cy="1950720"/>
            <wp:effectExtent l="19050" t="0" r="0" b="0"/>
            <wp:docPr id="79" name="Рисунок 79" descr="itoghovaiarabotapoizobrazitielnomuiskusstvuv6klassiesospietsifikatsiieifgos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itoghovaiarabotapoizobrazitielnomuiskusstvuv6klassiesospietsifikatsiieifgos_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46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2CFD">
        <w:rPr>
          <w:color w:val="000000"/>
          <w:sz w:val="28"/>
          <w:szCs w:val="28"/>
        </w:rPr>
        <w:t> Б) 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118360" cy="1600200"/>
            <wp:effectExtent l="19050" t="0" r="0" b="0"/>
            <wp:docPr id="80" name="Рисунок 80" descr="itoghovaiarabotapoizobrazitielnomuiskusstvuv6klassiesospietsifikatsiieifgos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itoghovaiarabotapoizobrazitielnomuiskusstvuv6klassiesospietsifikatsiieifgos_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36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2CFD">
        <w:rPr>
          <w:color w:val="000000"/>
          <w:sz w:val="28"/>
          <w:szCs w:val="28"/>
        </w:rPr>
        <w:t> В) 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1866900" cy="1402080"/>
            <wp:effectExtent l="19050" t="0" r="0" b="0"/>
            <wp:docPr id="81" name="Рисунок 81" descr="itoghovaiarabotapoizobrazitielnomuiskusstvuv6klassiesospietsifikatsiieifgos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itoghovaiarabotapoizobrazitielnomuiskusstvuv6klassiesospietsifikatsiieifgos_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402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2CFD">
        <w:rPr>
          <w:color w:val="000000"/>
          <w:sz w:val="28"/>
          <w:szCs w:val="28"/>
        </w:rPr>
        <w:br/>
      </w:r>
      <w:r>
        <w:rPr>
          <w:b/>
          <w:bCs/>
          <w:color w:val="000000"/>
          <w:sz w:val="28"/>
          <w:szCs w:val="28"/>
        </w:rPr>
        <w:t>А 11</w:t>
      </w:r>
      <w:r w:rsidRPr="00AD2CFD">
        <w:rPr>
          <w:b/>
          <w:bCs/>
          <w:color w:val="000000"/>
          <w:sz w:val="28"/>
          <w:szCs w:val="28"/>
        </w:rPr>
        <w:t>: </w:t>
      </w:r>
      <w:proofErr w:type="gramStart"/>
      <w:r w:rsidRPr="00366751">
        <w:rPr>
          <w:b/>
          <w:color w:val="000000"/>
          <w:sz w:val="28"/>
          <w:szCs w:val="28"/>
        </w:rPr>
        <w:t>Разновидностями</w:t>
      </w:r>
      <w:proofErr w:type="gramEnd"/>
      <w:r w:rsidRPr="00366751">
        <w:rPr>
          <w:b/>
          <w:color w:val="000000"/>
          <w:sz w:val="28"/>
          <w:szCs w:val="28"/>
        </w:rPr>
        <w:t xml:space="preserve"> какого жанра живописи могут называться: городской, морской, сельский, индустриальный.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t>А) портрет Б) натюрморт В) пейзаж</w:t>
      </w:r>
    </w:p>
    <w:p w:rsidR="005775CF" w:rsidRPr="00366751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 12</w:t>
      </w:r>
      <w:r w:rsidRPr="00AD2CFD">
        <w:rPr>
          <w:b/>
          <w:bCs/>
          <w:color w:val="000000"/>
          <w:sz w:val="28"/>
          <w:szCs w:val="28"/>
        </w:rPr>
        <w:t>: </w:t>
      </w:r>
      <w:r w:rsidRPr="00366751">
        <w:rPr>
          <w:b/>
          <w:color w:val="000000"/>
          <w:sz w:val="28"/>
          <w:szCs w:val="28"/>
        </w:rPr>
        <w:t xml:space="preserve"> </w:t>
      </w:r>
      <w:proofErr w:type="gramStart"/>
      <w:r w:rsidRPr="00366751">
        <w:rPr>
          <w:b/>
          <w:color w:val="000000"/>
          <w:sz w:val="28"/>
          <w:szCs w:val="28"/>
        </w:rPr>
        <w:t>Произведения</w:t>
      </w:r>
      <w:proofErr w:type="gramEnd"/>
      <w:r w:rsidRPr="00366751">
        <w:rPr>
          <w:b/>
          <w:color w:val="000000"/>
          <w:sz w:val="28"/>
          <w:szCs w:val="28"/>
        </w:rPr>
        <w:t xml:space="preserve"> какого вида искусства имеют трехмерный объём:</w:t>
      </w:r>
    </w:p>
    <w:p w:rsidR="005775CF" w:rsidRPr="00366751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</w:rPr>
        <w:t xml:space="preserve"> А) скульптура Б) графика В) живопись</w:t>
      </w:r>
    </w:p>
    <w:p w:rsidR="005775CF" w:rsidRPr="009766D6" w:rsidRDefault="005775CF" w:rsidP="005775CF">
      <w:pPr>
        <w:pStyle w:val="af2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 13</w:t>
      </w:r>
      <w:r w:rsidRPr="00AD2CFD">
        <w:rPr>
          <w:b/>
          <w:bCs/>
          <w:color w:val="000000"/>
          <w:sz w:val="28"/>
          <w:szCs w:val="28"/>
        </w:rPr>
        <w:t>: </w:t>
      </w:r>
      <w:r w:rsidRPr="009766D6">
        <w:rPr>
          <w:b/>
          <w:bCs/>
          <w:color w:val="000000"/>
          <w:sz w:val="28"/>
          <w:szCs w:val="28"/>
        </w:rPr>
        <w:t xml:space="preserve"> Пейзаж – это изображение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А) природы Б) животных В</w:t>
      </w:r>
      <w:r w:rsidRPr="009766D6">
        <w:rPr>
          <w:iCs/>
          <w:color w:val="000000"/>
          <w:sz w:val="28"/>
          <w:szCs w:val="28"/>
        </w:rPr>
        <w:t>) человека</w:t>
      </w:r>
      <w:r w:rsidRPr="00366751">
        <w:rPr>
          <w:b/>
          <w:color w:val="000000"/>
          <w:sz w:val="28"/>
          <w:szCs w:val="28"/>
        </w:rPr>
        <w:t xml:space="preserve"> 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9766D6">
        <w:rPr>
          <w:b/>
          <w:color w:val="000000"/>
          <w:sz w:val="28"/>
          <w:szCs w:val="28"/>
        </w:rPr>
        <w:t xml:space="preserve">А14: </w:t>
      </w:r>
      <w:r>
        <w:rPr>
          <w:b/>
          <w:color w:val="000000"/>
          <w:sz w:val="28"/>
          <w:szCs w:val="28"/>
        </w:rPr>
        <w:t>Учение, изучающее способы</w:t>
      </w:r>
      <w:r w:rsidRPr="00366751">
        <w:rPr>
          <w:b/>
          <w:color w:val="000000"/>
          <w:sz w:val="28"/>
          <w:szCs w:val="28"/>
        </w:rPr>
        <w:t xml:space="preserve"> отображения на плоскости глубины пространства называется: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(</w:t>
      </w:r>
      <w:r w:rsidRPr="00020305">
        <w:rPr>
          <w:b/>
          <w:sz w:val="28"/>
          <w:szCs w:val="28"/>
        </w:rPr>
        <w:t>Умение называть понятия и объяснять их значение: силуэт, конструкция, объём</w:t>
      </w:r>
      <w:r>
        <w:rPr>
          <w:b/>
          <w:sz w:val="28"/>
          <w:szCs w:val="28"/>
        </w:rPr>
        <w:t>, перспектива</w:t>
      </w:r>
      <w:r>
        <w:rPr>
          <w:b/>
          <w:color w:val="000000"/>
          <w:sz w:val="28"/>
          <w:szCs w:val="28"/>
        </w:rPr>
        <w:t>)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t>А)</w:t>
      </w:r>
      <w:r>
        <w:rPr>
          <w:color w:val="000000"/>
          <w:sz w:val="28"/>
          <w:szCs w:val="28"/>
        </w:rPr>
        <w:t xml:space="preserve"> </w:t>
      </w:r>
      <w:r w:rsidRPr="00AD2CFD">
        <w:rPr>
          <w:color w:val="000000"/>
          <w:sz w:val="28"/>
          <w:szCs w:val="28"/>
        </w:rPr>
        <w:t>конструкция Б) объем В) перспектива</w:t>
      </w:r>
      <w:r w:rsidRPr="00366751">
        <w:rPr>
          <w:b/>
          <w:color w:val="000000"/>
          <w:sz w:val="28"/>
          <w:szCs w:val="28"/>
        </w:rPr>
        <w:t xml:space="preserve"> 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216632">
        <w:rPr>
          <w:b/>
          <w:color w:val="000000"/>
          <w:sz w:val="28"/>
          <w:szCs w:val="28"/>
        </w:rPr>
        <w:t>А15:</w:t>
      </w:r>
      <w:r w:rsidRPr="009766D6">
        <w:rPr>
          <w:color w:val="000000"/>
          <w:sz w:val="28"/>
          <w:szCs w:val="28"/>
        </w:rPr>
        <w:t xml:space="preserve"> </w:t>
      </w:r>
      <w:r w:rsidRPr="00366751">
        <w:rPr>
          <w:b/>
          <w:color w:val="000000"/>
          <w:sz w:val="28"/>
          <w:szCs w:val="28"/>
        </w:rPr>
        <w:t>Назовите имя художника.</w:t>
      </w:r>
    </w:p>
    <w:p w:rsidR="005775CF" w:rsidRPr="005775CF" w:rsidRDefault="005775CF" w:rsidP="005775CF">
      <w:pPr>
        <w:shd w:val="clear" w:color="auto" w:fill="FFFFFF"/>
        <w:jc w:val="both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b/>
          <w:sz w:val="28"/>
          <w:szCs w:val="28"/>
          <w:lang w:val="ru-RU"/>
        </w:rPr>
        <w:t>(Умение узнавать произведения великих русских художников)</w:t>
      </w:r>
    </w:p>
    <w:p w:rsidR="005775CF" w:rsidRPr="00366751" w:rsidRDefault="005775CF" w:rsidP="005775CF">
      <w:pPr>
        <w:pStyle w:val="af2"/>
        <w:shd w:val="clear" w:color="auto" w:fill="FFFFFF"/>
        <w:spacing w:before="0" w:beforeAutospacing="0" w:after="150" w:afterAutospacing="0"/>
        <w:ind w:firstLine="708"/>
        <w:jc w:val="both"/>
        <w:rPr>
          <w:color w:val="000000"/>
          <w:sz w:val="28"/>
          <w:szCs w:val="28"/>
          <w:shd w:val="clear" w:color="auto" w:fill="FFFFFF"/>
        </w:rPr>
      </w:pPr>
      <w:proofErr w:type="gramStart"/>
      <w:r>
        <w:rPr>
          <w:color w:val="000000"/>
          <w:sz w:val="28"/>
          <w:szCs w:val="28"/>
          <w:shd w:val="clear" w:color="auto" w:fill="FFFFFF"/>
        </w:rPr>
        <w:t>Итальянский художник (живописец, скульптор, архитектор) и ученый (анатом, естествоиспытатель), изобретатель, писатель, музыкант, один из крупнейших представителей искусства Высокого Возрождения, яркий пример «универсального человека».</w:t>
      </w:r>
      <w:proofErr w:type="gramEnd"/>
      <w:r>
        <w:rPr>
          <w:color w:val="000000"/>
          <w:sz w:val="28"/>
          <w:szCs w:val="28"/>
          <w:shd w:val="clear" w:color="auto" w:fill="FFFFFF"/>
        </w:rPr>
        <w:t xml:space="preserve"> Одной из главных и известных работ является «Джоконда».</w:t>
      </w:r>
    </w:p>
    <w:p w:rsidR="005775CF" w:rsidRPr="00366751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А) </w:t>
      </w:r>
      <w:r w:rsidRPr="00366751">
        <w:rPr>
          <w:color w:val="000000"/>
          <w:sz w:val="28"/>
          <w:szCs w:val="28"/>
          <w:shd w:val="clear" w:color="auto" w:fill="FFFFFF"/>
        </w:rPr>
        <w:t>Караваджо</w:t>
      </w:r>
    </w:p>
    <w:p w:rsidR="005775CF" w:rsidRPr="00366751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Б)</w:t>
      </w:r>
      <w:r w:rsidRPr="00366751">
        <w:rPr>
          <w:color w:val="000000"/>
          <w:sz w:val="28"/>
          <w:szCs w:val="28"/>
          <w:shd w:val="clear" w:color="auto" w:fill="FFFFFF"/>
        </w:rPr>
        <w:t xml:space="preserve"> Леонардо да Винчи</w:t>
      </w:r>
    </w:p>
    <w:p w:rsidR="005775CF" w:rsidRDefault="005775CF" w:rsidP="005775CF">
      <w:pPr>
        <w:pStyle w:val="af2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8"/>
          <w:szCs w:val="28"/>
          <w:shd w:val="clear" w:color="auto" w:fill="FFFFFF"/>
        </w:rPr>
        <w:t>В)</w:t>
      </w:r>
      <w:r w:rsidRPr="00366751">
        <w:rPr>
          <w:color w:val="000000"/>
          <w:sz w:val="28"/>
          <w:szCs w:val="28"/>
          <w:shd w:val="clear" w:color="auto" w:fill="FFFFFF"/>
        </w:rPr>
        <w:t xml:space="preserve"> Рафаэль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5775CF" w:rsidRPr="009766D6" w:rsidRDefault="005775CF" w:rsidP="005775CF">
      <w:pPr>
        <w:pStyle w:val="af2"/>
        <w:shd w:val="clear" w:color="auto" w:fill="FFFFFF"/>
        <w:spacing w:before="0" w:beforeAutospacing="0" w:after="150" w:afterAutospacing="0"/>
        <w:jc w:val="center"/>
        <w:rPr>
          <w:b/>
          <w:color w:val="000000"/>
          <w:sz w:val="28"/>
          <w:szCs w:val="28"/>
        </w:rPr>
      </w:pPr>
      <w:r w:rsidRPr="009766D6">
        <w:rPr>
          <w:b/>
          <w:bCs/>
          <w:color w:val="000000"/>
          <w:sz w:val="28"/>
          <w:szCs w:val="28"/>
        </w:rPr>
        <w:t>Часть В</w:t>
      </w:r>
      <w:r w:rsidRPr="009766D6">
        <w:rPr>
          <w:b/>
          <w:color w:val="000000"/>
          <w:sz w:val="28"/>
          <w:szCs w:val="28"/>
        </w:rPr>
        <w:t xml:space="preserve">. (При выполнении части </w:t>
      </w:r>
      <w:proofErr w:type="gramStart"/>
      <w:r w:rsidRPr="009766D6">
        <w:rPr>
          <w:b/>
          <w:color w:val="000000"/>
          <w:sz w:val="28"/>
          <w:szCs w:val="28"/>
        </w:rPr>
        <w:t>В</w:t>
      </w:r>
      <w:proofErr w:type="gramEnd"/>
      <w:r w:rsidRPr="009766D6">
        <w:rPr>
          <w:b/>
          <w:color w:val="000000"/>
          <w:sz w:val="28"/>
          <w:szCs w:val="28"/>
        </w:rPr>
        <w:t xml:space="preserve"> внимательно читайте условия выполнения заданий)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AD2CFD">
        <w:rPr>
          <w:b/>
          <w:bCs/>
          <w:color w:val="000000"/>
          <w:sz w:val="28"/>
          <w:szCs w:val="28"/>
        </w:rPr>
        <w:t>B 1: </w:t>
      </w:r>
      <w:r w:rsidRPr="000E368D">
        <w:rPr>
          <w:b/>
          <w:color w:val="000000"/>
          <w:sz w:val="28"/>
          <w:szCs w:val="28"/>
        </w:rPr>
        <w:t>Сгруппируй материалы: глина, уголь, пастель, мрамор, металл, карандаш, гипс, сангина. Запишите в нужную строку</w:t>
      </w:r>
    </w:p>
    <w:p w:rsidR="005775CF" w:rsidRPr="00FE2E2B" w:rsidRDefault="005775CF" w:rsidP="005775CF">
      <w:pPr>
        <w:pStyle w:val="af2"/>
        <w:spacing w:before="0" w:beforeAutospacing="0" w:after="150" w:afterAutospacing="0"/>
        <w:rPr>
          <w:rFonts w:ascii="Arial" w:hAnsi="Arial" w:cs="Arial"/>
          <w:b/>
          <w:color w:val="000000"/>
          <w:sz w:val="28"/>
          <w:szCs w:val="28"/>
        </w:rPr>
      </w:pPr>
      <w:r w:rsidRPr="00BA4B2D">
        <w:rPr>
          <w:b/>
          <w:sz w:val="28"/>
          <w:szCs w:val="28"/>
        </w:rPr>
        <w:t>(Умение характеризовать и соотносить о</w:t>
      </w:r>
      <w:r>
        <w:rPr>
          <w:b/>
          <w:sz w:val="28"/>
          <w:szCs w:val="28"/>
        </w:rPr>
        <w:t>сновные графические и скульптурные</w:t>
      </w:r>
      <w:r w:rsidRPr="00BA4B2D">
        <w:rPr>
          <w:b/>
          <w:sz w:val="28"/>
          <w:szCs w:val="28"/>
        </w:rPr>
        <w:t xml:space="preserve"> материалы)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t>Материалы скульптуры:______________________________________________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lastRenderedPageBreak/>
        <w:t>Графические материалы:______________________________________________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AD2CFD">
        <w:rPr>
          <w:b/>
          <w:bCs/>
          <w:color w:val="000000"/>
          <w:sz w:val="28"/>
          <w:szCs w:val="28"/>
        </w:rPr>
        <w:t>B 2:</w:t>
      </w:r>
      <w:r w:rsidRPr="00AD2CFD">
        <w:rPr>
          <w:color w:val="000000"/>
          <w:sz w:val="28"/>
          <w:szCs w:val="28"/>
        </w:rPr>
        <w:t> </w:t>
      </w:r>
      <w:r w:rsidRPr="00216632">
        <w:rPr>
          <w:b/>
          <w:color w:val="000000"/>
          <w:sz w:val="28"/>
          <w:szCs w:val="28"/>
        </w:rPr>
        <w:t>Соотнесите имя великого портретиста с его произведением:</w:t>
      </w:r>
    </w:p>
    <w:p w:rsidR="005775CF" w:rsidRPr="00FE2E2B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(Умение узнавать и соотносить несколько классических произведений с именами великих русских художников)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И.Крамской 2. В. Серов</w:t>
      </w:r>
      <w:r w:rsidRPr="00AD2CFD">
        <w:rPr>
          <w:color w:val="000000"/>
          <w:sz w:val="28"/>
          <w:szCs w:val="28"/>
        </w:rPr>
        <w:t xml:space="preserve"> 3. И.Репин 4. Леонардо да </w:t>
      </w: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posOffset>4457700</wp:posOffset>
            </wp:positionH>
            <wp:positionV relativeFrom="line">
              <wp:posOffset>398780</wp:posOffset>
            </wp:positionV>
            <wp:extent cx="1543685" cy="1937385"/>
            <wp:effectExtent l="19050" t="0" r="0" b="0"/>
            <wp:wrapSquare wrapText="bothSides"/>
            <wp:docPr id="14" name="Рисунок 6" descr="hello_html_71736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7173691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685" cy="193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D2CFD">
        <w:rPr>
          <w:color w:val="000000"/>
          <w:sz w:val="28"/>
          <w:szCs w:val="28"/>
        </w:rPr>
        <w:t>Винчи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t>А) 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1485900" cy="1805940"/>
            <wp:effectExtent l="19050" t="0" r="0" b="0"/>
            <wp:docPr id="82" name="Рисунок 82" descr="itoghovaiarabotapoizobrazitielnomuiskusstvuv6klassiesospietsifikatsiieifgos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itoghovaiarabotapoizobrazitielnomuiskusstvuv6klassiesospietsifikatsiieifgos_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0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2CFD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> Б</w:t>
      </w:r>
      <w:r w:rsidRPr="00AD2CFD">
        <w:rPr>
          <w:color w:val="000000"/>
          <w:sz w:val="28"/>
          <w:szCs w:val="28"/>
        </w:rPr>
        <w:t>) 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049780" cy="1813560"/>
            <wp:effectExtent l="19050" t="0" r="7620" b="0"/>
            <wp:docPr id="83" name="Рисунок 83" descr="itoghovaiarabotapoizobrazitielnomuiskusstvuv6klassiesospietsifikatsiieifgos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itoghovaiarabotapoizobrazitielnomuiskusstvuv6klassiesospietsifikatsiieifgos_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181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2CF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В)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AD2CFD">
        <w:rPr>
          <w:b/>
          <w:bCs/>
          <w:color w:val="000000"/>
          <w:sz w:val="28"/>
          <w:szCs w:val="28"/>
        </w:rPr>
        <w:t>В 3:</w:t>
      </w:r>
      <w:r w:rsidRPr="00216632">
        <w:rPr>
          <w:b/>
          <w:color w:val="000000"/>
          <w:sz w:val="28"/>
          <w:szCs w:val="28"/>
        </w:rPr>
        <w:t>Заполните таблицу, определив, к каким видам изобразительного искусства относятся данные произведения.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(Умение соотносить вид изобразительного искусства с изображением, основываясь на характерных особенностях, технике исполнения)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tbl>
      <w:tblPr>
        <w:tblW w:w="911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4076"/>
        <w:gridCol w:w="5039"/>
      </w:tblGrid>
      <w:tr w:rsidR="005775CF" w:rsidRPr="00AD2CFD" w:rsidTr="005B77C0">
        <w:tc>
          <w:tcPr>
            <w:tcW w:w="40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А) </w:t>
            </w:r>
            <w:r w:rsidRPr="00AD2CFD">
              <w:rPr>
                <w:color w:val="000000"/>
                <w:sz w:val="28"/>
                <w:szCs w:val="28"/>
              </w:rPr>
              <w:t>Живопись</w:t>
            </w:r>
          </w:p>
        </w:tc>
        <w:tc>
          <w:tcPr>
            <w:tcW w:w="50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1.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217420" cy="1661160"/>
                  <wp:effectExtent l="19050" t="0" r="0" b="0"/>
                  <wp:docPr id="84" name="Рисунок 84" descr="u10244_3579_641209_95_163_goluboe_po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u10244_3579_641209_95_163_goluboe_po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420" cy="1661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5CF" w:rsidRPr="00AD2CFD" w:rsidTr="005B77C0">
        <w:tc>
          <w:tcPr>
            <w:tcW w:w="40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Б) </w:t>
            </w:r>
            <w:r w:rsidRPr="00AD2CFD">
              <w:rPr>
                <w:color w:val="000000"/>
                <w:sz w:val="28"/>
                <w:szCs w:val="28"/>
              </w:rPr>
              <w:t>Графика</w:t>
            </w:r>
          </w:p>
        </w:tc>
        <w:tc>
          <w:tcPr>
            <w:tcW w:w="50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2.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1790700" cy="2057400"/>
                  <wp:effectExtent l="19050" t="0" r="0" b="0"/>
                  <wp:docPr id="85" name="Рисунок 85" descr="antichnyye-skulptury-614x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antichnyye-skulptury-614x7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5CF" w:rsidRPr="00AD2CFD" w:rsidTr="005B77C0">
        <w:tc>
          <w:tcPr>
            <w:tcW w:w="40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 xml:space="preserve">В) </w:t>
            </w:r>
            <w:r w:rsidRPr="00AD2CFD">
              <w:rPr>
                <w:color w:val="000000"/>
                <w:sz w:val="28"/>
                <w:szCs w:val="28"/>
              </w:rPr>
              <w:t>Скульптура</w:t>
            </w:r>
          </w:p>
        </w:tc>
        <w:tc>
          <w:tcPr>
            <w:tcW w:w="50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3.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217420" cy="1402080"/>
                  <wp:effectExtent l="19050" t="0" r="0" b="0"/>
                  <wp:docPr id="86" name="Рисунок 86" descr="E2p98TahVi0-1030x6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E2p98TahVi0-1030x6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420" cy="1402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5CF" w:rsidRPr="00AD2CFD" w:rsidTr="005B77C0">
        <w:tc>
          <w:tcPr>
            <w:tcW w:w="40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Г) </w:t>
            </w:r>
            <w:r w:rsidRPr="00AD2CFD">
              <w:rPr>
                <w:color w:val="000000"/>
                <w:sz w:val="28"/>
                <w:szCs w:val="28"/>
              </w:rPr>
              <w:t>Декоративно-прикладное</w:t>
            </w:r>
          </w:p>
        </w:tc>
        <w:tc>
          <w:tcPr>
            <w:tcW w:w="50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4. </w:t>
            </w:r>
            <w:r>
              <w:rPr>
                <w:noProof/>
              </w:rPr>
              <w:drawing>
                <wp:inline distT="0" distB="0" distL="0" distR="0">
                  <wp:extent cx="2141220" cy="1699260"/>
                  <wp:effectExtent l="19050" t="0" r="0" b="0"/>
                  <wp:docPr id="87" name="Рисунок 87" descr="pencil-0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pencil-0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1220" cy="16992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5CF" w:rsidRDefault="005775CF" w:rsidP="005775CF">
      <w:pPr>
        <w:pStyle w:val="c1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775CF" w:rsidRDefault="005775CF" w:rsidP="005775CF">
      <w:pPr>
        <w:pStyle w:val="c17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9766D6">
        <w:rPr>
          <w:b/>
          <w:color w:val="000000"/>
          <w:sz w:val="28"/>
          <w:szCs w:val="28"/>
        </w:rPr>
        <w:t>В</w:t>
      </w:r>
      <w:proofErr w:type="gramStart"/>
      <w:r w:rsidRPr="009766D6">
        <w:rPr>
          <w:b/>
          <w:color w:val="000000"/>
          <w:sz w:val="28"/>
          <w:szCs w:val="28"/>
        </w:rPr>
        <w:t>4</w:t>
      </w:r>
      <w:proofErr w:type="gramEnd"/>
      <w:r w:rsidRPr="009766D6">
        <w:rPr>
          <w:b/>
          <w:color w:val="000000"/>
          <w:sz w:val="28"/>
          <w:szCs w:val="28"/>
        </w:rPr>
        <w:t>: Используя учебник, выпишите 3 названия картин</w:t>
      </w:r>
      <w:r>
        <w:rPr>
          <w:b/>
          <w:color w:val="000000"/>
          <w:sz w:val="28"/>
          <w:szCs w:val="28"/>
        </w:rPr>
        <w:t>ы и их авторов</w:t>
      </w:r>
      <w:r w:rsidRPr="009766D6">
        <w:rPr>
          <w:b/>
          <w:color w:val="000000"/>
          <w:sz w:val="28"/>
          <w:szCs w:val="28"/>
        </w:rPr>
        <w:t>, на которых представлена высокая линия горизонта.</w:t>
      </w:r>
    </w:p>
    <w:p w:rsidR="005775CF" w:rsidRPr="00FE2E2B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FE2E2B">
        <w:rPr>
          <w:b/>
          <w:sz w:val="28"/>
          <w:szCs w:val="28"/>
        </w:rPr>
        <w:t>(Умение наблюдать пространственные навыки на изображениях)</w:t>
      </w:r>
    </w:p>
    <w:p w:rsidR="005775CF" w:rsidRDefault="005775CF" w:rsidP="005775CF">
      <w:pPr>
        <w:pStyle w:val="af2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9766D6">
        <w:rPr>
          <w:b/>
          <w:color w:val="000000"/>
          <w:sz w:val="28"/>
          <w:szCs w:val="28"/>
        </w:rPr>
        <w:t>В5:</w:t>
      </w:r>
      <w:r w:rsidRPr="009766D6">
        <w:rPr>
          <w:color w:val="000000"/>
          <w:sz w:val="28"/>
          <w:szCs w:val="28"/>
        </w:rPr>
        <w:t xml:space="preserve"> </w:t>
      </w:r>
      <w:r w:rsidRPr="009766D6">
        <w:rPr>
          <w:b/>
          <w:bCs/>
          <w:color w:val="000000"/>
          <w:sz w:val="28"/>
          <w:szCs w:val="28"/>
        </w:rPr>
        <w:t>Вставь пропущенное слово</w:t>
      </w:r>
    </w:p>
    <w:p w:rsidR="005775CF" w:rsidRPr="00FE2E2B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(Умение различать основные </w:t>
      </w:r>
      <w:proofErr w:type="gramStart"/>
      <w:r>
        <w:rPr>
          <w:b/>
          <w:color w:val="000000"/>
          <w:sz w:val="28"/>
          <w:szCs w:val="28"/>
        </w:rPr>
        <w:t>материалы</w:t>
      </w:r>
      <w:proofErr w:type="gramEnd"/>
      <w:r>
        <w:rPr>
          <w:b/>
          <w:color w:val="000000"/>
          <w:sz w:val="28"/>
          <w:szCs w:val="28"/>
        </w:rPr>
        <w:t xml:space="preserve"> используемые различными видами изобразительного искусства)</w:t>
      </w:r>
    </w:p>
    <w:p w:rsidR="005775CF" w:rsidRPr="009766D6" w:rsidRDefault="005775CF" w:rsidP="005775CF">
      <w:pPr>
        <w:pStyle w:val="af2"/>
        <w:spacing w:before="0" w:beforeAutospacing="0" w:after="0" w:afterAutospacing="0"/>
        <w:rPr>
          <w:color w:val="000000"/>
          <w:sz w:val="28"/>
          <w:szCs w:val="28"/>
        </w:rPr>
      </w:pPr>
      <w:r w:rsidRPr="009766D6">
        <w:rPr>
          <w:color w:val="000000"/>
          <w:sz w:val="28"/>
          <w:szCs w:val="28"/>
        </w:rPr>
        <w:t xml:space="preserve">Живопись – вид изобразительного искусства, художественные произведения, которого создаются с помощью …, </w:t>
      </w:r>
      <w:proofErr w:type="gramStart"/>
      <w:r w:rsidRPr="009766D6">
        <w:rPr>
          <w:color w:val="000000"/>
          <w:sz w:val="28"/>
          <w:szCs w:val="28"/>
        </w:rPr>
        <w:t>наносимых</w:t>
      </w:r>
      <w:proofErr w:type="gramEnd"/>
      <w:r w:rsidRPr="009766D6">
        <w:rPr>
          <w:color w:val="000000"/>
          <w:sz w:val="28"/>
          <w:szCs w:val="28"/>
        </w:rPr>
        <w:t xml:space="preserve"> на какую-либо твёрдую поверхность.</w:t>
      </w:r>
    </w:p>
    <w:p w:rsidR="005775CF" w:rsidRDefault="005775CF" w:rsidP="005775CF">
      <w:pPr>
        <w:pStyle w:val="c1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775CF" w:rsidRDefault="005775CF" w:rsidP="005775CF">
      <w:pPr>
        <w:pStyle w:val="c17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5775CF" w:rsidRPr="00AD2CFD" w:rsidRDefault="005775CF" w:rsidP="005775CF">
      <w:pPr>
        <w:pStyle w:val="c17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t>  </w:t>
      </w:r>
      <w:r w:rsidRPr="00AD2CFD">
        <w:rPr>
          <w:b/>
          <w:bCs/>
          <w:color w:val="000000"/>
          <w:sz w:val="28"/>
          <w:szCs w:val="28"/>
        </w:rPr>
        <w:t>Вариант 2</w:t>
      </w:r>
    </w:p>
    <w:p w:rsidR="005775CF" w:rsidRPr="005775CF" w:rsidRDefault="005775CF" w:rsidP="005775CF">
      <w:pPr>
        <w:shd w:val="clear" w:color="auto" w:fill="FFFFFF"/>
        <w:jc w:val="center"/>
        <w:rPr>
          <w:b/>
          <w:color w:val="000000"/>
          <w:sz w:val="28"/>
          <w:szCs w:val="28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Часть</w:t>
      </w:r>
      <w:proofErr w:type="gramStart"/>
      <w:r w:rsidRPr="005775CF">
        <w:rPr>
          <w:b/>
          <w:bCs/>
          <w:color w:val="000000"/>
          <w:sz w:val="28"/>
          <w:szCs w:val="28"/>
          <w:lang w:val="ru-RU"/>
        </w:rPr>
        <w:t xml:space="preserve"> А</w:t>
      </w:r>
      <w:proofErr w:type="gramEnd"/>
      <w:r w:rsidRPr="00216632">
        <w:rPr>
          <w:b/>
          <w:color w:val="000000"/>
          <w:sz w:val="28"/>
          <w:szCs w:val="28"/>
        </w:rPr>
        <w:t> </w:t>
      </w:r>
      <w:r w:rsidRPr="005775CF">
        <w:rPr>
          <w:b/>
          <w:color w:val="000000"/>
          <w:sz w:val="28"/>
          <w:szCs w:val="28"/>
          <w:lang w:val="ru-RU"/>
        </w:rPr>
        <w:t>(В заданиях предполагается только один правильный ответ)</w:t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</w:p>
    <w:p w:rsidR="005775CF" w:rsidRPr="005775CF" w:rsidRDefault="005775CF" w:rsidP="005775CF">
      <w:pPr>
        <w:shd w:val="clear" w:color="auto" w:fill="FFFFFF"/>
        <w:jc w:val="both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А</w:t>
      </w:r>
      <w:proofErr w:type="gramStart"/>
      <w:r w:rsidRPr="005775CF">
        <w:rPr>
          <w:b/>
          <w:bCs/>
          <w:color w:val="000000"/>
          <w:sz w:val="28"/>
          <w:szCs w:val="28"/>
          <w:lang w:val="ru-RU"/>
        </w:rPr>
        <w:t>1</w:t>
      </w:r>
      <w:proofErr w:type="gramEnd"/>
      <w:r w:rsidRPr="005775CF">
        <w:rPr>
          <w:b/>
          <w:bCs/>
          <w:color w:val="000000"/>
          <w:sz w:val="28"/>
          <w:szCs w:val="28"/>
          <w:lang w:val="ru-RU"/>
        </w:rPr>
        <w:t>: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b/>
          <w:bCs/>
          <w:color w:val="000000"/>
          <w:sz w:val="28"/>
          <w:szCs w:val="28"/>
          <w:lang w:val="ru-RU"/>
        </w:rPr>
        <w:t xml:space="preserve">Какой из этих видов искусств не относится </w:t>
      </w:r>
      <w:proofErr w:type="gramStart"/>
      <w:r w:rsidRPr="005775CF">
        <w:rPr>
          <w:b/>
          <w:bCs/>
          <w:color w:val="000000"/>
          <w:sz w:val="28"/>
          <w:szCs w:val="28"/>
          <w:lang w:val="ru-RU"/>
        </w:rPr>
        <w:t>к</w:t>
      </w:r>
      <w:proofErr w:type="gramEnd"/>
      <w:r w:rsidRPr="005775CF">
        <w:rPr>
          <w:b/>
          <w:bCs/>
          <w:color w:val="000000"/>
          <w:sz w:val="28"/>
          <w:szCs w:val="28"/>
          <w:lang w:val="ru-RU"/>
        </w:rPr>
        <w:t xml:space="preserve"> изобразительным?</w:t>
      </w:r>
    </w:p>
    <w:p w:rsidR="005775CF" w:rsidRPr="005775CF" w:rsidRDefault="005775CF" w:rsidP="005775CF">
      <w:pPr>
        <w:shd w:val="clear" w:color="auto" w:fill="FFFFFF"/>
        <w:jc w:val="both"/>
        <w:rPr>
          <w:color w:val="000000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(Умение классифицировать изобразительные виды искусств)</w:t>
      </w:r>
    </w:p>
    <w:p w:rsidR="005775CF" w:rsidRPr="005775CF" w:rsidRDefault="005775CF" w:rsidP="005775CF">
      <w:pPr>
        <w:shd w:val="clear" w:color="auto" w:fill="FFFFFF"/>
        <w:jc w:val="both"/>
        <w:rPr>
          <w:color w:val="000000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А)</w:t>
      </w:r>
      <w:r>
        <w:rPr>
          <w:color w:val="000000"/>
          <w:sz w:val="28"/>
          <w:szCs w:val="28"/>
        </w:rPr>
        <w:t> </w:t>
      </w:r>
      <w:r w:rsidRPr="005775CF">
        <w:rPr>
          <w:color w:val="000000"/>
          <w:sz w:val="28"/>
          <w:szCs w:val="28"/>
          <w:lang w:val="ru-RU"/>
        </w:rPr>
        <w:t xml:space="preserve">скульптура Б) архитектура В) живопись </w:t>
      </w:r>
    </w:p>
    <w:p w:rsidR="005775CF" w:rsidRPr="005775CF" w:rsidRDefault="005775CF" w:rsidP="005775CF">
      <w:pPr>
        <w:shd w:val="clear" w:color="auto" w:fill="FFFFFF"/>
        <w:jc w:val="both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А 2:</w:t>
      </w:r>
      <w:r>
        <w:rPr>
          <w:b/>
          <w:bCs/>
          <w:color w:val="000000"/>
          <w:sz w:val="28"/>
          <w:szCs w:val="28"/>
        </w:rPr>
        <w:t> </w:t>
      </w:r>
      <w:r w:rsidRPr="005775CF">
        <w:rPr>
          <w:b/>
          <w:bCs/>
          <w:color w:val="000000"/>
          <w:sz w:val="28"/>
          <w:szCs w:val="28"/>
          <w:lang w:val="ru-RU"/>
        </w:rPr>
        <w:t xml:space="preserve">Составные 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b/>
          <w:bCs/>
          <w:color w:val="000000"/>
          <w:sz w:val="28"/>
          <w:szCs w:val="28"/>
          <w:lang w:val="ru-RU"/>
        </w:rPr>
        <w:t>цвета это –</w:t>
      </w:r>
    </w:p>
    <w:p w:rsidR="005775CF" w:rsidRPr="00BA4B2D" w:rsidRDefault="005775CF" w:rsidP="005775CF">
      <w:pPr>
        <w:pStyle w:val="af2"/>
        <w:spacing w:before="0" w:beforeAutospacing="0" w:after="150" w:afterAutospacing="0"/>
        <w:rPr>
          <w:rFonts w:ascii="Arial" w:hAnsi="Arial" w:cs="Arial"/>
          <w:b/>
          <w:color w:val="000000"/>
          <w:sz w:val="28"/>
          <w:szCs w:val="28"/>
        </w:rPr>
      </w:pPr>
      <w:r w:rsidRPr="00BA4B2D">
        <w:rPr>
          <w:b/>
          <w:bCs/>
          <w:sz w:val="28"/>
          <w:szCs w:val="28"/>
        </w:rPr>
        <w:t>(</w:t>
      </w:r>
      <w:r w:rsidRPr="00BA4B2D">
        <w:rPr>
          <w:b/>
          <w:sz w:val="28"/>
          <w:szCs w:val="28"/>
        </w:rPr>
        <w:t>Умение понимать и объяснять основные понятия: основной цвет, составной цвет, дополнительный цвет)</w:t>
      </w:r>
    </w:p>
    <w:p w:rsidR="005775CF" w:rsidRPr="005775CF" w:rsidRDefault="005775CF" w:rsidP="005775CF">
      <w:pPr>
        <w:shd w:val="clear" w:color="auto" w:fill="FFFFFF"/>
        <w:jc w:val="both"/>
        <w:rPr>
          <w:color w:val="000000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А) цвета, которые есть в природе</w:t>
      </w:r>
    </w:p>
    <w:p w:rsidR="005775CF" w:rsidRPr="005775CF" w:rsidRDefault="005775CF" w:rsidP="005775CF">
      <w:pPr>
        <w:shd w:val="clear" w:color="auto" w:fill="FFFFFF"/>
        <w:jc w:val="both"/>
        <w:rPr>
          <w:color w:val="000000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Б) цвета, которые нельзя получить путём смешения красок</w:t>
      </w:r>
    </w:p>
    <w:p w:rsidR="005775CF" w:rsidRPr="005775CF" w:rsidRDefault="005775CF" w:rsidP="005775CF">
      <w:pPr>
        <w:shd w:val="clear" w:color="auto" w:fill="FFFFFF"/>
        <w:jc w:val="both"/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В) цвета, которые образуются путём смешения основных цветов</w:t>
      </w:r>
    </w:p>
    <w:p w:rsidR="005775CF" w:rsidRPr="005775CF" w:rsidRDefault="005775CF" w:rsidP="005775CF">
      <w:pPr>
        <w:rPr>
          <w:b/>
          <w:color w:val="000000"/>
          <w:sz w:val="28"/>
          <w:szCs w:val="28"/>
          <w:lang w:val="ru-RU"/>
        </w:rPr>
      </w:pPr>
      <w:r w:rsidRPr="005775CF">
        <w:rPr>
          <w:b/>
          <w:color w:val="000000"/>
          <w:sz w:val="28"/>
          <w:szCs w:val="28"/>
          <w:lang w:val="ru-RU"/>
        </w:rPr>
        <w:lastRenderedPageBreak/>
        <w:t xml:space="preserve">А3: Какие цвета относятся к </w:t>
      </w:r>
      <w:proofErr w:type="gramStart"/>
      <w:r w:rsidRPr="005775CF">
        <w:rPr>
          <w:b/>
          <w:color w:val="000000"/>
          <w:sz w:val="28"/>
          <w:szCs w:val="28"/>
          <w:lang w:val="ru-RU"/>
        </w:rPr>
        <w:t>составным</w:t>
      </w:r>
      <w:proofErr w:type="gramEnd"/>
      <w:r w:rsidRPr="005775CF">
        <w:rPr>
          <w:b/>
          <w:color w:val="000000"/>
          <w:sz w:val="28"/>
          <w:szCs w:val="28"/>
          <w:lang w:val="ru-RU"/>
        </w:rPr>
        <w:t>?</w:t>
      </w:r>
    </w:p>
    <w:p w:rsidR="005775CF" w:rsidRPr="00BA4B2D" w:rsidRDefault="005775CF" w:rsidP="005775CF">
      <w:pPr>
        <w:pStyle w:val="af2"/>
        <w:spacing w:before="0" w:beforeAutospacing="0" w:after="150" w:afterAutospacing="0"/>
        <w:rPr>
          <w:rFonts w:ascii="Arial" w:hAnsi="Arial" w:cs="Arial"/>
          <w:b/>
          <w:color w:val="000000"/>
          <w:sz w:val="28"/>
          <w:szCs w:val="28"/>
        </w:rPr>
      </w:pPr>
      <w:r w:rsidRPr="00BA4B2D">
        <w:rPr>
          <w:b/>
          <w:sz w:val="28"/>
          <w:szCs w:val="28"/>
        </w:rPr>
        <w:t>(Различать и называть основные и составные, теплые и холодные, контрастные и дополнительные цвета)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А) красный, оранжевый, малиновый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Б) желтый, серый, зеленый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В) зеленый, оранжевый, фиолетовый.</w:t>
      </w:r>
    </w:p>
    <w:p w:rsidR="005775CF" w:rsidRPr="005775CF" w:rsidRDefault="005775CF" w:rsidP="005775CF">
      <w:pPr>
        <w:rPr>
          <w:b/>
          <w:color w:val="000000"/>
          <w:sz w:val="28"/>
          <w:szCs w:val="28"/>
          <w:lang w:val="ru-RU"/>
        </w:rPr>
      </w:pPr>
      <w:r w:rsidRPr="005775CF">
        <w:rPr>
          <w:b/>
          <w:color w:val="000000"/>
          <w:sz w:val="28"/>
          <w:szCs w:val="28"/>
          <w:lang w:val="ru-RU"/>
        </w:rPr>
        <w:t>А</w:t>
      </w:r>
      <w:proofErr w:type="gramStart"/>
      <w:r w:rsidRPr="005775CF">
        <w:rPr>
          <w:b/>
          <w:color w:val="000000"/>
          <w:sz w:val="28"/>
          <w:szCs w:val="28"/>
          <w:lang w:val="ru-RU"/>
        </w:rPr>
        <w:t>4</w:t>
      </w:r>
      <w:proofErr w:type="gramEnd"/>
      <w:r w:rsidRPr="005775CF">
        <w:rPr>
          <w:b/>
          <w:color w:val="000000"/>
          <w:sz w:val="28"/>
          <w:szCs w:val="28"/>
          <w:lang w:val="ru-RU"/>
        </w:rPr>
        <w:t xml:space="preserve">: При </w:t>
      </w:r>
      <w:proofErr w:type="gramStart"/>
      <w:r w:rsidRPr="005775CF">
        <w:rPr>
          <w:b/>
          <w:color w:val="000000"/>
          <w:sz w:val="28"/>
          <w:szCs w:val="28"/>
          <w:lang w:val="ru-RU"/>
        </w:rPr>
        <w:t>смешивании</w:t>
      </w:r>
      <w:proofErr w:type="gramEnd"/>
      <w:r w:rsidRPr="005775CF">
        <w:rPr>
          <w:b/>
          <w:color w:val="000000"/>
          <w:sz w:val="28"/>
          <w:szCs w:val="28"/>
          <w:lang w:val="ru-RU"/>
        </w:rPr>
        <w:t xml:space="preserve"> каких цветов получают оранжевый?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 xml:space="preserve">А) </w:t>
      </w:r>
      <w:proofErr w:type="gramStart"/>
      <w:r w:rsidRPr="005775CF">
        <w:rPr>
          <w:color w:val="000000"/>
          <w:sz w:val="28"/>
          <w:szCs w:val="28"/>
          <w:lang w:val="ru-RU"/>
        </w:rPr>
        <w:t>красный</w:t>
      </w:r>
      <w:proofErr w:type="gramEnd"/>
      <w:r w:rsidRPr="005775CF">
        <w:rPr>
          <w:color w:val="000000"/>
          <w:sz w:val="28"/>
          <w:szCs w:val="28"/>
          <w:lang w:val="ru-RU"/>
        </w:rPr>
        <w:t xml:space="preserve"> + желтый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 xml:space="preserve">Б) </w:t>
      </w:r>
      <w:proofErr w:type="gramStart"/>
      <w:r w:rsidRPr="005775CF">
        <w:rPr>
          <w:color w:val="000000"/>
          <w:sz w:val="28"/>
          <w:szCs w:val="28"/>
          <w:lang w:val="ru-RU"/>
        </w:rPr>
        <w:t>красный</w:t>
      </w:r>
      <w:proofErr w:type="gramEnd"/>
      <w:r w:rsidRPr="005775CF">
        <w:rPr>
          <w:color w:val="000000"/>
          <w:sz w:val="28"/>
          <w:szCs w:val="28"/>
          <w:lang w:val="ru-RU"/>
        </w:rPr>
        <w:t xml:space="preserve"> + синий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 xml:space="preserve">В) </w:t>
      </w:r>
      <w:proofErr w:type="gramStart"/>
      <w:r w:rsidRPr="005775CF">
        <w:rPr>
          <w:color w:val="000000"/>
          <w:sz w:val="28"/>
          <w:szCs w:val="28"/>
          <w:lang w:val="ru-RU"/>
        </w:rPr>
        <w:t>желтый</w:t>
      </w:r>
      <w:proofErr w:type="gramEnd"/>
      <w:r w:rsidRPr="005775CF">
        <w:rPr>
          <w:color w:val="000000"/>
          <w:sz w:val="28"/>
          <w:szCs w:val="28"/>
          <w:lang w:val="ru-RU"/>
        </w:rPr>
        <w:t xml:space="preserve"> + синий</w:t>
      </w:r>
    </w:p>
    <w:p w:rsidR="005775CF" w:rsidRPr="003D3850" w:rsidRDefault="005775CF" w:rsidP="005775CF">
      <w:pPr>
        <w:pStyle w:val="af2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 5</w:t>
      </w:r>
      <w:r w:rsidRPr="00AD2CFD">
        <w:rPr>
          <w:b/>
          <w:bCs/>
          <w:color w:val="000000"/>
          <w:sz w:val="28"/>
          <w:szCs w:val="28"/>
        </w:rPr>
        <w:t>: </w:t>
      </w:r>
      <w:r w:rsidRPr="003D3850">
        <w:rPr>
          <w:b/>
          <w:bCs/>
          <w:color w:val="000000"/>
          <w:sz w:val="28"/>
          <w:szCs w:val="28"/>
        </w:rPr>
        <w:t>Какой цвет относится к холодным:</w:t>
      </w:r>
    </w:p>
    <w:p w:rsidR="005775CF" w:rsidRPr="003D3850" w:rsidRDefault="005775CF" w:rsidP="005775CF">
      <w:pPr>
        <w:pStyle w:val="af2"/>
        <w:spacing w:before="0" w:beforeAutospacing="0" w:after="0" w:afterAutospacing="0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А</w:t>
      </w:r>
      <w:r w:rsidRPr="003D3850">
        <w:rPr>
          <w:iCs/>
          <w:color w:val="000000"/>
          <w:sz w:val="28"/>
          <w:szCs w:val="28"/>
        </w:rPr>
        <w:t>) синий</w:t>
      </w:r>
    </w:p>
    <w:p w:rsidR="005775CF" w:rsidRPr="003D3850" w:rsidRDefault="005775CF" w:rsidP="005775CF">
      <w:pPr>
        <w:pStyle w:val="af2"/>
        <w:spacing w:before="0" w:beforeAutospacing="0" w:after="0" w:afterAutospacing="0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Б</w:t>
      </w:r>
      <w:r w:rsidRPr="003D3850">
        <w:rPr>
          <w:iCs/>
          <w:color w:val="000000"/>
          <w:sz w:val="28"/>
          <w:szCs w:val="28"/>
        </w:rPr>
        <w:t>) красный</w:t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  <w:r w:rsidRPr="005775CF">
        <w:rPr>
          <w:iCs/>
          <w:color w:val="000000"/>
          <w:sz w:val="28"/>
          <w:szCs w:val="28"/>
          <w:lang w:val="ru-RU"/>
        </w:rPr>
        <w:t>В) оранжевый</w:t>
      </w:r>
      <w:r w:rsidRPr="005775CF">
        <w:rPr>
          <w:b/>
          <w:bCs/>
          <w:color w:val="000000"/>
          <w:sz w:val="28"/>
          <w:szCs w:val="28"/>
          <w:lang w:val="ru-RU"/>
        </w:rPr>
        <w:t xml:space="preserve"> </w:t>
      </w:r>
    </w:p>
    <w:p w:rsidR="005775CF" w:rsidRPr="005775CF" w:rsidRDefault="005775CF" w:rsidP="005775CF">
      <w:pPr>
        <w:shd w:val="clear" w:color="auto" w:fill="FFFFFF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А 6: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b/>
          <w:bCs/>
          <w:color w:val="000000"/>
          <w:sz w:val="28"/>
          <w:szCs w:val="28"/>
          <w:lang w:val="ru-RU"/>
        </w:rPr>
        <w:t>Строение предмета – это:</w:t>
      </w:r>
    </w:p>
    <w:p w:rsidR="005775CF" w:rsidRPr="00020305" w:rsidRDefault="005775CF" w:rsidP="005775CF">
      <w:pPr>
        <w:pStyle w:val="af2"/>
        <w:spacing w:before="0" w:beforeAutospacing="0" w:after="150" w:afterAutospacing="0"/>
        <w:rPr>
          <w:rFonts w:ascii="Arial" w:hAnsi="Arial" w:cs="Arial"/>
          <w:b/>
          <w:color w:val="000000"/>
          <w:sz w:val="28"/>
          <w:szCs w:val="28"/>
        </w:rPr>
      </w:pPr>
      <w:r w:rsidRPr="00020305">
        <w:rPr>
          <w:b/>
          <w:sz w:val="28"/>
          <w:szCs w:val="28"/>
        </w:rPr>
        <w:t>(Умение называть понятия и объяснять их значение: силуэт, конструкция, объём</w:t>
      </w:r>
      <w:r>
        <w:rPr>
          <w:b/>
          <w:sz w:val="28"/>
          <w:szCs w:val="28"/>
        </w:rPr>
        <w:t>, перспектива</w:t>
      </w:r>
      <w:r w:rsidRPr="00020305">
        <w:rPr>
          <w:b/>
          <w:sz w:val="28"/>
          <w:szCs w:val="28"/>
        </w:rPr>
        <w:t>)</w:t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А) конструкция Б) объем В) перспектива</w:t>
      </w:r>
      <w:r w:rsidRPr="005775CF">
        <w:rPr>
          <w:b/>
          <w:bCs/>
          <w:color w:val="000000"/>
          <w:sz w:val="28"/>
          <w:szCs w:val="28"/>
          <w:lang w:val="ru-RU"/>
        </w:rPr>
        <w:t xml:space="preserve"> </w:t>
      </w:r>
    </w:p>
    <w:p w:rsidR="005775CF" w:rsidRPr="005775CF" w:rsidRDefault="005775CF" w:rsidP="005775CF">
      <w:pPr>
        <w:shd w:val="clear" w:color="auto" w:fill="FFFFFF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А 7: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b/>
          <w:bCs/>
          <w:color w:val="000000"/>
          <w:sz w:val="28"/>
          <w:szCs w:val="28"/>
          <w:lang w:val="ru-RU"/>
        </w:rPr>
        <w:t>Светотень - это:</w:t>
      </w:r>
      <w:r w:rsidRPr="00AD2CFD">
        <w:rPr>
          <w:b/>
          <w:bCs/>
          <w:color w:val="000000"/>
          <w:sz w:val="28"/>
          <w:szCs w:val="28"/>
        </w:rPr>
        <w:t> </w:t>
      </w:r>
    </w:p>
    <w:p w:rsidR="005775CF" w:rsidRPr="005775CF" w:rsidRDefault="005775CF" w:rsidP="005775CF">
      <w:pPr>
        <w:shd w:val="clear" w:color="auto" w:fill="FFFFFF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(Умение выделять основные правила объёмного изображения предмета (свет, тень, рефлекс и др.))</w:t>
      </w:r>
      <w:r w:rsidRPr="005775CF">
        <w:rPr>
          <w:color w:val="000000"/>
          <w:sz w:val="28"/>
          <w:szCs w:val="28"/>
          <w:lang w:val="ru-RU"/>
        </w:rPr>
        <w:br/>
        <w:t>А) отражение света от поверхности одного предмета в затенённой части другого</w:t>
      </w:r>
      <w:r w:rsidRPr="005775CF">
        <w:rPr>
          <w:color w:val="000000"/>
          <w:sz w:val="28"/>
          <w:szCs w:val="28"/>
          <w:lang w:val="ru-RU"/>
        </w:rPr>
        <w:br/>
        <w:t xml:space="preserve">Б) способ передачи объёма предмета с помощью теней и света </w:t>
      </w:r>
      <w:r w:rsidRPr="005775CF">
        <w:rPr>
          <w:color w:val="000000"/>
          <w:sz w:val="28"/>
          <w:szCs w:val="28"/>
          <w:lang w:val="ru-RU"/>
        </w:rPr>
        <w:br/>
        <w:t>В) тень, уходящая в глубину</w:t>
      </w:r>
      <w:proofErr w:type="gramStart"/>
      <w:r w:rsidRPr="005775CF">
        <w:rPr>
          <w:color w:val="000000"/>
          <w:sz w:val="28"/>
          <w:szCs w:val="28"/>
          <w:lang w:val="ru-RU"/>
        </w:rPr>
        <w:br/>
      </w:r>
      <w:r w:rsidRPr="005775CF">
        <w:rPr>
          <w:b/>
          <w:bCs/>
          <w:color w:val="000000"/>
          <w:sz w:val="28"/>
          <w:szCs w:val="28"/>
          <w:lang w:val="ru-RU"/>
        </w:rPr>
        <w:t>А</w:t>
      </w:r>
      <w:proofErr w:type="gramEnd"/>
      <w:r w:rsidRPr="005775CF">
        <w:rPr>
          <w:b/>
          <w:bCs/>
          <w:color w:val="000000"/>
          <w:sz w:val="28"/>
          <w:szCs w:val="28"/>
          <w:lang w:val="ru-RU"/>
        </w:rPr>
        <w:t xml:space="preserve"> 8: Определите, какое из произведений относится к жанру натюрморта?</w:t>
      </w:r>
    </w:p>
    <w:p w:rsidR="005775CF" w:rsidRPr="005775CF" w:rsidRDefault="005775CF" w:rsidP="005775CF">
      <w:pPr>
        <w:shd w:val="clear" w:color="auto" w:fill="FFFFFF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(Умение классифицировать жанровую систему в изобразительном искусстве)</w:t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  <w:r w:rsidRPr="005775CF">
        <w:rPr>
          <w:color w:val="000000"/>
          <w:sz w:val="28"/>
          <w:szCs w:val="28"/>
          <w:lang w:val="ru-RU"/>
        </w:rPr>
        <w:lastRenderedPageBreak/>
        <w:t>А)</w:t>
      </w:r>
      <w:r w:rsidRPr="00AD2CFD">
        <w:rPr>
          <w:color w:val="000000"/>
          <w:sz w:val="28"/>
          <w:szCs w:val="28"/>
        </w:rPr>
        <w:t> </w:t>
      </w:r>
      <w:r>
        <w:rPr>
          <w:noProof/>
          <w:lang w:val="ru-RU" w:eastAsia="ru-RU"/>
        </w:rPr>
        <w:drawing>
          <wp:inline distT="0" distB="0" distL="0" distR="0">
            <wp:extent cx="1447800" cy="1927860"/>
            <wp:effectExtent l="19050" t="0" r="0" b="0"/>
            <wp:docPr id="88" name="Рисунок 88" descr="3079-c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3079-cs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927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2CFD">
        <w:rPr>
          <w:color w:val="000000"/>
          <w:sz w:val="28"/>
          <w:szCs w:val="28"/>
        </w:rPr>
        <w:t> </w:t>
      </w:r>
      <w:r w:rsidRPr="005775CF">
        <w:rPr>
          <w:color w:val="000000"/>
          <w:sz w:val="28"/>
          <w:szCs w:val="28"/>
          <w:lang w:val="ru-RU"/>
        </w:rPr>
        <w:t>Б)</w:t>
      </w:r>
      <w:r w:rsidRPr="00AD2CFD">
        <w:rPr>
          <w:color w:val="000000"/>
          <w:sz w:val="28"/>
          <w:szCs w:val="28"/>
        </w:rPr>
        <w:t> </w:t>
      </w:r>
      <w:r>
        <w:rPr>
          <w:noProof/>
          <w:lang w:val="ru-RU" w:eastAsia="ru-RU"/>
        </w:rPr>
        <w:drawing>
          <wp:inline distT="0" distB="0" distL="0" distR="0">
            <wp:extent cx="1638300" cy="1965960"/>
            <wp:effectExtent l="19050" t="0" r="0" b="0"/>
            <wp:docPr id="89" name="Рисунок 89" descr="a08499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a08499a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2CFD">
        <w:rPr>
          <w:color w:val="000000"/>
          <w:sz w:val="28"/>
          <w:szCs w:val="28"/>
        </w:rPr>
        <w:t> </w:t>
      </w:r>
      <w:r w:rsidRPr="005775CF">
        <w:rPr>
          <w:color w:val="000000"/>
          <w:sz w:val="28"/>
          <w:szCs w:val="28"/>
          <w:lang w:val="ru-RU"/>
        </w:rPr>
        <w:t>В)</w:t>
      </w:r>
      <w:r w:rsidRPr="00AD2CFD">
        <w:rPr>
          <w:color w:val="000000"/>
          <w:sz w:val="28"/>
          <w:szCs w:val="28"/>
        </w:rPr>
        <w:t> </w:t>
      </w:r>
      <w:r>
        <w:rPr>
          <w:noProof/>
          <w:lang w:val="ru-RU" w:eastAsia="ru-RU"/>
        </w:rPr>
        <w:drawing>
          <wp:inline distT="0" distB="0" distL="0" distR="0">
            <wp:extent cx="2331720" cy="1950720"/>
            <wp:effectExtent l="19050" t="0" r="0" b="0"/>
            <wp:docPr id="90" name="Рисунок 90" descr="0_59313-Derevnya-v-zhivopisi-kartina-Klever-Yuliy-Pereprava-v-derev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0_59313-Derevnya-v-zhivopisi-kartina-Klever-Yuliy-Pereprava-v-derevne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2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А 9:</w:t>
      </w:r>
      <w:r>
        <w:rPr>
          <w:b/>
          <w:bCs/>
          <w:color w:val="000000"/>
          <w:sz w:val="28"/>
          <w:szCs w:val="28"/>
        </w:rPr>
        <w:t> </w:t>
      </w:r>
      <w:r w:rsidRPr="005775CF">
        <w:rPr>
          <w:b/>
          <w:bCs/>
          <w:color w:val="000000"/>
          <w:sz w:val="28"/>
          <w:szCs w:val="28"/>
          <w:lang w:val="ru-RU"/>
        </w:rPr>
        <w:t>Жанр изобразительного искусства, который посвящен изображению природы:</w:t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А) натюрморт Б) пейзаж В) портрет</w:t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А 10: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color w:val="000000"/>
          <w:sz w:val="28"/>
          <w:szCs w:val="28"/>
          <w:lang w:val="ru-RU"/>
        </w:rPr>
        <w:t xml:space="preserve"> </w:t>
      </w:r>
      <w:r w:rsidRPr="005775CF">
        <w:rPr>
          <w:b/>
          <w:bCs/>
          <w:color w:val="000000"/>
          <w:sz w:val="28"/>
          <w:szCs w:val="28"/>
          <w:lang w:val="ru-RU"/>
        </w:rPr>
        <w:t>Как называется вид пейзажа с изображением моря.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color w:val="000000"/>
          <w:sz w:val="28"/>
          <w:szCs w:val="28"/>
          <w:lang w:val="ru-RU"/>
        </w:rPr>
        <w:br/>
        <w:t>А) сельский Б) марина В) фантастический</w:t>
      </w:r>
      <w:proofErr w:type="gramStart"/>
      <w:r w:rsidRPr="005775CF">
        <w:rPr>
          <w:color w:val="000000"/>
          <w:sz w:val="28"/>
          <w:szCs w:val="28"/>
          <w:lang w:val="ru-RU"/>
        </w:rPr>
        <w:br/>
      </w:r>
      <w:r w:rsidRPr="005775CF">
        <w:rPr>
          <w:b/>
          <w:bCs/>
          <w:color w:val="000000"/>
          <w:sz w:val="28"/>
          <w:szCs w:val="28"/>
          <w:lang w:val="ru-RU"/>
        </w:rPr>
        <w:t>А</w:t>
      </w:r>
      <w:proofErr w:type="gramEnd"/>
      <w:r w:rsidRPr="005775CF">
        <w:rPr>
          <w:b/>
          <w:bCs/>
          <w:color w:val="000000"/>
          <w:sz w:val="28"/>
          <w:szCs w:val="28"/>
          <w:lang w:val="ru-RU"/>
        </w:rPr>
        <w:t xml:space="preserve"> 11: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b/>
          <w:bCs/>
          <w:color w:val="000000"/>
          <w:sz w:val="28"/>
          <w:szCs w:val="28"/>
          <w:lang w:val="ru-RU"/>
        </w:rPr>
        <w:t>Разворот головы персонажа в «анфас» - это:</w:t>
      </w:r>
      <w:r>
        <w:rPr>
          <w:color w:val="000000"/>
          <w:sz w:val="28"/>
          <w:szCs w:val="28"/>
        </w:rPr>
        <w:t> </w:t>
      </w:r>
      <w:r w:rsidRPr="005775CF">
        <w:rPr>
          <w:color w:val="000000"/>
          <w:sz w:val="28"/>
          <w:szCs w:val="28"/>
          <w:lang w:val="ru-RU"/>
        </w:rPr>
        <w:br/>
        <w:t>А) вид спереди Б) вид сбоку</w:t>
      </w:r>
      <w:r>
        <w:rPr>
          <w:color w:val="000000"/>
          <w:sz w:val="28"/>
          <w:szCs w:val="28"/>
        </w:rPr>
        <w:t> </w:t>
      </w:r>
      <w:r w:rsidRPr="005775CF">
        <w:rPr>
          <w:color w:val="000000"/>
          <w:sz w:val="28"/>
          <w:szCs w:val="28"/>
          <w:lang w:val="ru-RU"/>
        </w:rPr>
        <w:t xml:space="preserve"> В) вид пол-оборота</w:t>
      </w:r>
      <w:r w:rsidRPr="00AD2CFD">
        <w:rPr>
          <w:color w:val="000000"/>
          <w:sz w:val="28"/>
          <w:szCs w:val="28"/>
        </w:rPr>
        <w:t> </w:t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А 12:</w:t>
      </w:r>
      <w:r w:rsidRPr="00AD2CFD">
        <w:rPr>
          <w:b/>
          <w:bCs/>
          <w:color w:val="000000"/>
          <w:sz w:val="28"/>
          <w:szCs w:val="28"/>
        </w:rPr>
        <w:t> </w:t>
      </w:r>
      <w:proofErr w:type="gramStart"/>
      <w:r w:rsidRPr="005775CF">
        <w:rPr>
          <w:b/>
          <w:bCs/>
          <w:color w:val="000000"/>
          <w:sz w:val="28"/>
          <w:szCs w:val="28"/>
          <w:lang w:val="ru-RU"/>
        </w:rPr>
        <w:t>Разновидностями</w:t>
      </w:r>
      <w:proofErr w:type="gramEnd"/>
      <w:r w:rsidRPr="005775CF">
        <w:rPr>
          <w:b/>
          <w:bCs/>
          <w:color w:val="000000"/>
          <w:sz w:val="28"/>
          <w:szCs w:val="28"/>
          <w:lang w:val="ru-RU"/>
        </w:rPr>
        <w:t xml:space="preserve"> какого жанра могут быть камерный, парадный:</w:t>
      </w:r>
    </w:p>
    <w:p w:rsidR="005775CF" w:rsidRPr="005775CF" w:rsidRDefault="005775CF" w:rsidP="005775CF">
      <w:pPr>
        <w:shd w:val="clear" w:color="auto" w:fill="FFFFFF"/>
        <w:jc w:val="both"/>
        <w:rPr>
          <w:color w:val="000000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А) портрет Б) натюрморт В) пейзаж</w:t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А 13: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color w:val="000000"/>
          <w:sz w:val="28"/>
          <w:szCs w:val="28"/>
          <w:lang w:val="ru-RU"/>
        </w:rPr>
        <w:t xml:space="preserve"> </w:t>
      </w:r>
      <w:proofErr w:type="gramStart"/>
      <w:r w:rsidRPr="005775CF">
        <w:rPr>
          <w:b/>
          <w:bCs/>
          <w:color w:val="000000"/>
          <w:sz w:val="28"/>
          <w:szCs w:val="28"/>
          <w:lang w:val="ru-RU"/>
        </w:rPr>
        <w:t>Произведения</w:t>
      </w:r>
      <w:proofErr w:type="gramEnd"/>
      <w:r w:rsidRPr="005775CF">
        <w:rPr>
          <w:b/>
          <w:bCs/>
          <w:color w:val="000000"/>
          <w:sz w:val="28"/>
          <w:szCs w:val="28"/>
          <w:lang w:val="ru-RU"/>
        </w:rPr>
        <w:t xml:space="preserve"> какого вида искусства имеют трехмерный объём: (Умение выделять основные особенности видов изобразительного искусства)</w:t>
      </w:r>
    </w:p>
    <w:p w:rsidR="005775CF" w:rsidRPr="005775CF" w:rsidRDefault="005775CF" w:rsidP="005775CF">
      <w:pPr>
        <w:shd w:val="clear" w:color="auto" w:fill="FFFFFF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А) скульптура Б) графика В) живопись</w:t>
      </w:r>
      <w:proofErr w:type="gramStart"/>
      <w:r w:rsidRPr="005775CF">
        <w:rPr>
          <w:color w:val="000000"/>
          <w:sz w:val="28"/>
          <w:szCs w:val="28"/>
          <w:lang w:val="ru-RU"/>
        </w:rPr>
        <w:br/>
      </w:r>
      <w:r w:rsidRPr="005775CF">
        <w:rPr>
          <w:b/>
          <w:bCs/>
          <w:color w:val="000000"/>
          <w:sz w:val="28"/>
          <w:szCs w:val="28"/>
          <w:lang w:val="ru-RU"/>
        </w:rPr>
        <w:t>А</w:t>
      </w:r>
      <w:proofErr w:type="gramEnd"/>
      <w:r w:rsidRPr="005775CF">
        <w:rPr>
          <w:b/>
          <w:bCs/>
          <w:color w:val="000000"/>
          <w:sz w:val="28"/>
          <w:szCs w:val="28"/>
          <w:lang w:val="ru-RU"/>
        </w:rPr>
        <w:t xml:space="preserve"> 14: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color w:val="000000"/>
          <w:sz w:val="28"/>
          <w:szCs w:val="28"/>
          <w:lang w:val="ru-RU"/>
        </w:rPr>
        <w:t xml:space="preserve"> </w:t>
      </w:r>
      <w:r w:rsidRPr="005775CF">
        <w:rPr>
          <w:b/>
          <w:bCs/>
          <w:color w:val="000000"/>
          <w:sz w:val="28"/>
          <w:szCs w:val="28"/>
          <w:lang w:val="ru-RU"/>
        </w:rPr>
        <w:t>Вставь пропущенное слово в данное определение.</w:t>
      </w: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  <w:r w:rsidRPr="005775CF">
        <w:rPr>
          <w:i/>
          <w:iCs/>
          <w:color w:val="000000"/>
          <w:sz w:val="28"/>
          <w:lang w:val="ru-RU"/>
        </w:rPr>
        <w:t>Скульптура, живопись, графика - это ... изобразительного искусства.</w:t>
      </w:r>
    </w:p>
    <w:p w:rsidR="005775CF" w:rsidRPr="005775CF" w:rsidRDefault="005775CF" w:rsidP="005775CF">
      <w:pPr>
        <w:shd w:val="clear" w:color="auto" w:fill="FFFFFF"/>
        <w:rPr>
          <w:color w:val="000000"/>
          <w:sz w:val="28"/>
          <w:szCs w:val="28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А) виды Б) типы В) группы</w:t>
      </w:r>
    </w:p>
    <w:p w:rsidR="005775CF" w:rsidRPr="005775CF" w:rsidRDefault="005775CF" w:rsidP="005775CF">
      <w:pPr>
        <w:shd w:val="clear" w:color="auto" w:fill="FFFFFF"/>
        <w:jc w:val="both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b/>
          <w:color w:val="000000"/>
          <w:sz w:val="28"/>
          <w:szCs w:val="28"/>
          <w:lang w:val="ru-RU"/>
        </w:rPr>
        <w:t>А15:</w:t>
      </w:r>
      <w:r w:rsidRPr="005775CF">
        <w:rPr>
          <w:color w:val="000000"/>
          <w:sz w:val="28"/>
          <w:szCs w:val="28"/>
          <w:lang w:val="ru-RU"/>
        </w:rPr>
        <w:t xml:space="preserve"> </w:t>
      </w:r>
      <w:r w:rsidRPr="005775CF">
        <w:rPr>
          <w:b/>
          <w:bCs/>
          <w:color w:val="000000"/>
          <w:sz w:val="28"/>
          <w:szCs w:val="28"/>
          <w:lang w:val="ru-RU"/>
        </w:rPr>
        <w:t xml:space="preserve"> Назовите имя художника.</w:t>
      </w:r>
    </w:p>
    <w:p w:rsidR="005775CF" w:rsidRPr="005775CF" w:rsidRDefault="005775CF" w:rsidP="005775CF">
      <w:pPr>
        <w:shd w:val="clear" w:color="auto" w:fill="FFFFFF"/>
        <w:jc w:val="both"/>
        <w:rPr>
          <w:b/>
          <w:bCs/>
          <w:color w:val="000000"/>
          <w:sz w:val="28"/>
          <w:szCs w:val="28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(Умение узнавать произведения великих русских художников)</w:t>
      </w:r>
    </w:p>
    <w:p w:rsidR="005775CF" w:rsidRPr="005775CF" w:rsidRDefault="005775CF" w:rsidP="005775CF">
      <w:pPr>
        <w:shd w:val="clear" w:color="auto" w:fill="FFFFFF"/>
        <w:jc w:val="both"/>
        <w:rPr>
          <w:bCs/>
          <w:color w:val="000000"/>
          <w:sz w:val="28"/>
          <w:szCs w:val="28"/>
          <w:lang w:val="ru-RU"/>
        </w:rPr>
      </w:pPr>
      <w:r w:rsidRPr="005775CF">
        <w:rPr>
          <w:bCs/>
          <w:color w:val="000000"/>
          <w:sz w:val="28"/>
          <w:szCs w:val="28"/>
          <w:lang w:val="ru-RU"/>
        </w:rPr>
        <w:t>Великий русский художник, живописец и график, мастер портрета. Написал портрет дочери своего друга Саввы Мамонтова. Картина получила название «Девочка с персиками»</w:t>
      </w:r>
    </w:p>
    <w:p w:rsidR="005775CF" w:rsidRDefault="005775CF" w:rsidP="005775CF">
      <w:pPr>
        <w:pStyle w:val="af2"/>
        <w:spacing w:before="0" w:beforeAutospacing="0" w:after="0" w:afterAutospacing="0"/>
        <w:rPr>
          <w:i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А) И. Шишкин                Б) В. Серов                           В) И. Левитан</w:t>
      </w:r>
    </w:p>
    <w:p w:rsidR="005775CF" w:rsidRPr="005775CF" w:rsidRDefault="005775CF" w:rsidP="005775CF">
      <w:pPr>
        <w:shd w:val="clear" w:color="auto" w:fill="FFFFFF"/>
        <w:rPr>
          <w:color w:val="000000"/>
          <w:sz w:val="28"/>
          <w:szCs w:val="28"/>
          <w:lang w:val="ru-RU"/>
        </w:rPr>
      </w:pPr>
    </w:p>
    <w:p w:rsidR="005775CF" w:rsidRPr="005775CF" w:rsidRDefault="005775CF" w:rsidP="005775CF">
      <w:pPr>
        <w:shd w:val="clear" w:color="auto" w:fill="FFFFFF"/>
        <w:rPr>
          <w:color w:val="000000"/>
          <w:lang w:val="ru-RU"/>
        </w:rPr>
      </w:pPr>
    </w:p>
    <w:p w:rsidR="005775CF" w:rsidRPr="005775CF" w:rsidRDefault="005775CF" w:rsidP="005775CF">
      <w:pPr>
        <w:shd w:val="clear" w:color="auto" w:fill="FFFFFF"/>
        <w:jc w:val="center"/>
        <w:rPr>
          <w:b/>
          <w:color w:val="000000"/>
          <w:lang w:val="ru-RU"/>
        </w:rPr>
      </w:pPr>
      <w:r w:rsidRPr="005775CF">
        <w:rPr>
          <w:b/>
          <w:bCs/>
          <w:color w:val="000000"/>
          <w:sz w:val="28"/>
          <w:szCs w:val="28"/>
          <w:lang w:val="ru-RU"/>
        </w:rPr>
        <w:t>Часть В</w:t>
      </w:r>
      <w:r w:rsidRPr="005775CF">
        <w:rPr>
          <w:b/>
          <w:color w:val="000000"/>
          <w:sz w:val="28"/>
          <w:szCs w:val="28"/>
          <w:lang w:val="ru-RU"/>
        </w:rPr>
        <w:t xml:space="preserve">. (При выполнении части </w:t>
      </w:r>
      <w:proofErr w:type="gramStart"/>
      <w:r w:rsidRPr="005775CF">
        <w:rPr>
          <w:b/>
          <w:color w:val="000000"/>
          <w:sz w:val="28"/>
          <w:szCs w:val="28"/>
          <w:lang w:val="ru-RU"/>
        </w:rPr>
        <w:t>В</w:t>
      </w:r>
      <w:proofErr w:type="gramEnd"/>
      <w:r w:rsidRPr="005775CF">
        <w:rPr>
          <w:b/>
          <w:color w:val="000000"/>
          <w:sz w:val="28"/>
          <w:szCs w:val="28"/>
          <w:lang w:val="ru-RU"/>
        </w:rPr>
        <w:t xml:space="preserve"> внимательно читайте условия выполнения заданий)</w:t>
      </w:r>
    </w:p>
    <w:p w:rsidR="005775CF" w:rsidRPr="005775CF" w:rsidRDefault="005775CF" w:rsidP="005775CF">
      <w:pPr>
        <w:shd w:val="clear" w:color="auto" w:fill="FFFFFF"/>
        <w:jc w:val="both"/>
        <w:rPr>
          <w:b/>
          <w:bCs/>
          <w:color w:val="000000"/>
          <w:sz w:val="28"/>
          <w:szCs w:val="28"/>
          <w:lang w:val="ru-RU"/>
        </w:rPr>
      </w:pPr>
      <w:r w:rsidRPr="00AD2CFD">
        <w:rPr>
          <w:b/>
          <w:bCs/>
          <w:color w:val="000000"/>
          <w:sz w:val="28"/>
          <w:szCs w:val="28"/>
        </w:rPr>
        <w:lastRenderedPageBreak/>
        <w:t>B</w:t>
      </w:r>
      <w:r w:rsidRPr="00AD2CFD">
        <w:rPr>
          <w:color w:val="000000"/>
          <w:sz w:val="28"/>
          <w:szCs w:val="28"/>
        </w:rPr>
        <w:t> </w:t>
      </w:r>
      <w:r w:rsidRPr="005775CF">
        <w:rPr>
          <w:b/>
          <w:bCs/>
          <w:color w:val="000000"/>
          <w:sz w:val="28"/>
          <w:szCs w:val="28"/>
          <w:lang w:val="ru-RU"/>
        </w:rPr>
        <w:t>1:</w:t>
      </w:r>
      <w:r w:rsidRPr="00AD2CFD">
        <w:rPr>
          <w:b/>
          <w:bCs/>
          <w:color w:val="000000"/>
          <w:sz w:val="28"/>
          <w:szCs w:val="28"/>
        </w:rPr>
        <w:t> </w:t>
      </w:r>
      <w:r w:rsidRPr="005775CF">
        <w:rPr>
          <w:b/>
          <w:bCs/>
          <w:color w:val="000000"/>
          <w:sz w:val="28"/>
          <w:szCs w:val="28"/>
          <w:lang w:val="ru-RU"/>
        </w:rPr>
        <w:t>Сгруппируй материалы: гуашь, уголь, пастель, масло, акварель, карандаш, сангина. Запишите в нужную строку</w:t>
      </w:r>
    </w:p>
    <w:p w:rsidR="005775CF" w:rsidRPr="00BA4B2D" w:rsidRDefault="005775CF" w:rsidP="005775CF">
      <w:pPr>
        <w:pStyle w:val="af2"/>
        <w:spacing w:before="0" w:beforeAutospacing="0" w:after="150" w:afterAutospacing="0"/>
        <w:rPr>
          <w:rFonts w:ascii="Arial" w:hAnsi="Arial" w:cs="Arial"/>
          <w:b/>
          <w:color w:val="000000"/>
          <w:sz w:val="28"/>
          <w:szCs w:val="28"/>
        </w:rPr>
      </w:pPr>
      <w:r w:rsidRPr="00BA4B2D">
        <w:rPr>
          <w:b/>
          <w:sz w:val="28"/>
          <w:szCs w:val="28"/>
        </w:rPr>
        <w:t>(Умение характеризовать и соотносить основные графические и живописные материалы)</w:t>
      </w:r>
    </w:p>
    <w:p w:rsidR="005775CF" w:rsidRPr="005775CF" w:rsidRDefault="005775CF" w:rsidP="005775CF">
      <w:pPr>
        <w:shd w:val="clear" w:color="auto" w:fill="FFFFFF"/>
        <w:jc w:val="both"/>
        <w:rPr>
          <w:color w:val="000000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Материалы живописи:______________________________________________</w:t>
      </w:r>
    </w:p>
    <w:p w:rsidR="005775CF" w:rsidRPr="005775CF" w:rsidRDefault="005775CF" w:rsidP="005775CF">
      <w:pPr>
        <w:shd w:val="clear" w:color="auto" w:fill="FFFFFF"/>
        <w:jc w:val="both"/>
        <w:rPr>
          <w:color w:val="000000"/>
          <w:lang w:val="ru-RU"/>
        </w:rPr>
      </w:pPr>
      <w:r w:rsidRPr="005775CF">
        <w:rPr>
          <w:color w:val="000000"/>
          <w:sz w:val="28"/>
          <w:szCs w:val="28"/>
          <w:lang w:val="ru-RU"/>
        </w:rPr>
        <w:t>Графические материалы:______________________________________________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AD2CFD">
        <w:rPr>
          <w:color w:val="000000"/>
          <w:sz w:val="28"/>
          <w:szCs w:val="28"/>
        </w:rPr>
        <w:t>  </w:t>
      </w:r>
      <w:r w:rsidRPr="00AD2CFD">
        <w:rPr>
          <w:color w:val="000000"/>
          <w:sz w:val="28"/>
          <w:szCs w:val="28"/>
        </w:rPr>
        <w:br/>
      </w:r>
      <w:r w:rsidRPr="00F05EFF">
        <w:rPr>
          <w:b/>
          <w:color w:val="000000"/>
          <w:sz w:val="28"/>
          <w:szCs w:val="28"/>
        </w:rPr>
        <w:t>В</w:t>
      </w:r>
      <w:proofErr w:type="gramStart"/>
      <w:r w:rsidRPr="00F05EFF">
        <w:rPr>
          <w:b/>
          <w:color w:val="000000"/>
          <w:sz w:val="28"/>
          <w:szCs w:val="28"/>
        </w:rPr>
        <w:t>2</w:t>
      </w:r>
      <w:proofErr w:type="gramEnd"/>
      <w:r w:rsidRPr="00F05EFF">
        <w:rPr>
          <w:b/>
          <w:color w:val="000000"/>
          <w:sz w:val="28"/>
          <w:szCs w:val="28"/>
        </w:rPr>
        <w:t>: Соотнесите имя великого русского пейзажиста с его произведением:</w:t>
      </w:r>
    </w:p>
    <w:p w:rsidR="005775CF" w:rsidRPr="00F05EF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(Умение узнавать и соотносить несколько классических произведений с именами великих русских художников)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И. Шишкин        2. И. Айвазовский            3. А. Саврасов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</w:pPr>
      <w:r>
        <w:t xml:space="preserve">А). </w:t>
      </w:r>
      <w:r>
        <w:rPr>
          <w:noProof/>
        </w:rPr>
        <w:drawing>
          <wp:inline distT="0" distB="0" distL="0" distR="0">
            <wp:extent cx="2667000" cy="1752600"/>
            <wp:effectExtent l="19050" t="0" r="0" b="0"/>
            <wp:docPr id="91" name="Рисунок 91" descr="0fe19ec6bd386614a8e04141f48782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0fe19ec6bd386614a8e04141f487821d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Б). </w:t>
      </w:r>
      <w:r>
        <w:rPr>
          <w:noProof/>
        </w:rPr>
        <w:drawing>
          <wp:inline distT="0" distB="0" distL="0" distR="0">
            <wp:extent cx="1844040" cy="2331720"/>
            <wp:effectExtent l="19050" t="0" r="3810" b="0"/>
            <wp:docPr id="92" name="Рисунок 92" descr="6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6883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040" cy="2331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t xml:space="preserve">В). </w:t>
      </w:r>
      <w:r>
        <w:rPr>
          <w:noProof/>
        </w:rPr>
        <w:drawing>
          <wp:inline distT="0" distB="0" distL="0" distR="0">
            <wp:extent cx="2887980" cy="1859280"/>
            <wp:effectExtent l="19050" t="0" r="7620" b="0"/>
            <wp:docPr id="93" name="Рисунок 93" descr="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5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980" cy="1859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3D3850">
        <w:rPr>
          <w:b/>
          <w:color w:val="000000"/>
          <w:sz w:val="28"/>
          <w:szCs w:val="28"/>
        </w:rPr>
        <w:t>В3:</w:t>
      </w:r>
      <w:r w:rsidRPr="00F05EFF">
        <w:rPr>
          <w:color w:val="000000"/>
          <w:sz w:val="28"/>
          <w:szCs w:val="28"/>
        </w:rPr>
        <w:t xml:space="preserve"> </w:t>
      </w:r>
      <w:r w:rsidRPr="00F05EFF">
        <w:rPr>
          <w:b/>
          <w:color w:val="000000"/>
          <w:sz w:val="28"/>
          <w:szCs w:val="28"/>
        </w:rPr>
        <w:t>Заполните таблицу, определив, к каким видам изобразительного искусства относятся данные произведения.</w:t>
      </w:r>
    </w:p>
    <w:p w:rsidR="005775CF" w:rsidRPr="00AD2CFD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(Умение соотносить вид изобразительного искусства с изображением, основываясь на характерных особенностях, технике исполнения)</w:t>
      </w:r>
    </w:p>
    <w:tbl>
      <w:tblPr>
        <w:tblW w:w="911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3947"/>
        <w:gridCol w:w="5168"/>
      </w:tblGrid>
      <w:tr w:rsidR="005775CF" w:rsidRPr="00AD2CFD" w:rsidTr="005B77C0">
        <w:tc>
          <w:tcPr>
            <w:tcW w:w="394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 xml:space="preserve">А) </w:t>
            </w:r>
            <w:r w:rsidRPr="00AD2CFD">
              <w:rPr>
                <w:color w:val="000000"/>
                <w:sz w:val="28"/>
                <w:szCs w:val="28"/>
              </w:rPr>
              <w:t>Живопись</w:t>
            </w:r>
          </w:p>
        </w:tc>
        <w:tc>
          <w:tcPr>
            <w:tcW w:w="516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1.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453640" cy="1280160"/>
                  <wp:effectExtent l="19050" t="0" r="3810" b="0"/>
                  <wp:docPr id="94" name="Рисунок 94" descr="og_og_14587529902204690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og_og_14587529902204690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3640" cy="1280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  <w:sz w:val="28"/>
                <w:szCs w:val="28"/>
              </w:rPr>
              <w:t xml:space="preserve"> </w:t>
            </w:r>
          </w:p>
        </w:tc>
      </w:tr>
      <w:tr w:rsidR="005775CF" w:rsidRPr="00AD2CFD" w:rsidTr="005B77C0">
        <w:tc>
          <w:tcPr>
            <w:tcW w:w="394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Б) </w:t>
            </w:r>
            <w:r w:rsidRPr="00AD2CFD">
              <w:rPr>
                <w:color w:val="000000"/>
                <w:sz w:val="28"/>
                <w:szCs w:val="28"/>
              </w:rPr>
              <w:t>Графика</w:t>
            </w:r>
          </w:p>
        </w:tc>
        <w:tc>
          <w:tcPr>
            <w:tcW w:w="516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2.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247900" cy="1584960"/>
                  <wp:effectExtent l="19050" t="0" r="0" b="0"/>
                  <wp:docPr id="95" name="Рисунок 95" descr="izdeliya-s-uzorami-khokhlo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izdeliya-s-uzorami-khokhlo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1584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5CF" w:rsidRPr="00AD2CFD" w:rsidTr="005B77C0">
        <w:tc>
          <w:tcPr>
            <w:tcW w:w="394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В) </w:t>
            </w:r>
            <w:r w:rsidRPr="00AD2CFD">
              <w:rPr>
                <w:color w:val="000000"/>
                <w:sz w:val="28"/>
                <w:szCs w:val="28"/>
              </w:rPr>
              <w:t>Скульптура</w:t>
            </w:r>
          </w:p>
        </w:tc>
        <w:tc>
          <w:tcPr>
            <w:tcW w:w="516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3.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>
                  <wp:extent cx="2468880" cy="1600200"/>
                  <wp:effectExtent l="19050" t="0" r="7620" b="0"/>
                  <wp:docPr id="96" name="Рисунок 96" descr="1600x1261_638926_wwwartfile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1600x1261_638926_wwwartfile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8880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5CF" w:rsidRPr="00AD2CFD" w:rsidTr="005B77C0">
        <w:tc>
          <w:tcPr>
            <w:tcW w:w="394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Г) </w:t>
            </w:r>
            <w:r w:rsidRPr="00AD2CFD">
              <w:rPr>
                <w:color w:val="000000"/>
                <w:sz w:val="28"/>
                <w:szCs w:val="28"/>
              </w:rPr>
              <w:t>Декоративно-прикладное</w:t>
            </w:r>
          </w:p>
        </w:tc>
        <w:tc>
          <w:tcPr>
            <w:tcW w:w="516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AD2CFD" w:rsidRDefault="005775CF" w:rsidP="005B77C0">
            <w:pPr>
              <w:pStyle w:val="af2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4. </w:t>
            </w:r>
            <w:r>
              <w:rPr>
                <w:noProof/>
              </w:rPr>
              <w:drawing>
                <wp:inline distT="0" distB="0" distL="0" distR="0">
                  <wp:extent cx="1325880" cy="2095500"/>
                  <wp:effectExtent l="19050" t="0" r="7620" b="0"/>
                  <wp:docPr id="97" name="Рисунок 97" descr="skulptura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skulptura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88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5CF" w:rsidRDefault="005775CF" w:rsidP="005775CF">
      <w:pPr>
        <w:pStyle w:val="c17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3D3850">
        <w:rPr>
          <w:b/>
          <w:color w:val="000000"/>
          <w:sz w:val="28"/>
          <w:szCs w:val="28"/>
        </w:rPr>
        <w:t>В</w:t>
      </w:r>
      <w:proofErr w:type="gramStart"/>
      <w:r w:rsidRPr="003D3850">
        <w:rPr>
          <w:b/>
          <w:color w:val="000000"/>
          <w:sz w:val="28"/>
          <w:szCs w:val="28"/>
        </w:rPr>
        <w:t>4</w:t>
      </w:r>
      <w:proofErr w:type="gramEnd"/>
      <w:r w:rsidRPr="003D3850">
        <w:rPr>
          <w:b/>
          <w:color w:val="000000"/>
          <w:sz w:val="28"/>
          <w:szCs w:val="28"/>
        </w:rPr>
        <w:t>:</w:t>
      </w:r>
      <w:r>
        <w:rPr>
          <w:color w:val="000000"/>
          <w:sz w:val="28"/>
          <w:szCs w:val="28"/>
        </w:rPr>
        <w:t xml:space="preserve"> </w:t>
      </w:r>
      <w:r w:rsidRPr="0058366F">
        <w:rPr>
          <w:b/>
          <w:color w:val="000000"/>
          <w:sz w:val="28"/>
          <w:szCs w:val="28"/>
        </w:rPr>
        <w:t>Используя учебник, выпишите</w:t>
      </w:r>
      <w:r>
        <w:rPr>
          <w:b/>
          <w:color w:val="000000"/>
          <w:sz w:val="28"/>
          <w:szCs w:val="28"/>
        </w:rPr>
        <w:t xml:space="preserve"> 3</w:t>
      </w:r>
      <w:r w:rsidRPr="0058366F">
        <w:rPr>
          <w:b/>
          <w:color w:val="000000"/>
          <w:sz w:val="28"/>
          <w:szCs w:val="28"/>
        </w:rPr>
        <w:t xml:space="preserve"> названия картин</w:t>
      </w:r>
      <w:r>
        <w:rPr>
          <w:b/>
          <w:color w:val="000000"/>
          <w:sz w:val="28"/>
          <w:szCs w:val="28"/>
        </w:rPr>
        <w:t>ы и их авторов</w:t>
      </w:r>
      <w:r w:rsidRPr="0058366F">
        <w:rPr>
          <w:b/>
          <w:color w:val="000000"/>
          <w:sz w:val="28"/>
          <w:szCs w:val="28"/>
        </w:rPr>
        <w:t>, на которых представлена низкая линия горизонта.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(Умение наблюдать пространственные навыки на изображениях)</w:t>
      </w:r>
    </w:p>
    <w:p w:rsidR="005775CF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 w:rsidRPr="003D3850">
        <w:rPr>
          <w:b/>
          <w:color w:val="000000"/>
          <w:sz w:val="28"/>
          <w:szCs w:val="28"/>
        </w:rPr>
        <w:t xml:space="preserve">В5: </w:t>
      </w:r>
      <w:r>
        <w:rPr>
          <w:b/>
          <w:color w:val="000000"/>
          <w:sz w:val="28"/>
          <w:szCs w:val="28"/>
        </w:rPr>
        <w:t>Вставь пропущенное слово</w:t>
      </w:r>
      <w:r w:rsidRPr="003D3850">
        <w:rPr>
          <w:b/>
          <w:color w:val="000000"/>
          <w:sz w:val="28"/>
          <w:szCs w:val="28"/>
        </w:rPr>
        <w:t>.</w:t>
      </w:r>
    </w:p>
    <w:p w:rsidR="005775CF" w:rsidRPr="003D3850" w:rsidRDefault="005775CF" w:rsidP="005775CF">
      <w:pPr>
        <w:pStyle w:val="af2"/>
        <w:shd w:val="clear" w:color="auto" w:fill="FFFFFF"/>
        <w:spacing w:before="0" w:beforeAutospacing="0" w:after="15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(Умение различать основные средства художественной выразительности в изобразительном искусстве)</w:t>
      </w:r>
    </w:p>
    <w:p w:rsidR="005775CF" w:rsidRPr="005775CF" w:rsidRDefault="005775CF" w:rsidP="005775CF">
      <w:pPr>
        <w:rPr>
          <w:color w:val="000000"/>
          <w:sz w:val="28"/>
          <w:szCs w:val="28"/>
          <w:lang w:val="ru-RU"/>
        </w:rPr>
        <w:sectPr w:rsidR="005775CF" w:rsidRPr="005775CF" w:rsidSect="006B58BA">
          <w:pgSz w:w="11906" w:h="16838"/>
          <w:pgMar w:top="567" w:right="567" w:bottom="567" w:left="567" w:header="709" w:footer="709" w:gutter="0"/>
          <w:cols w:space="708"/>
          <w:docGrid w:linePitch="360"/>
        </w:sectPr>
      </w:pPr>
      <w:r w:rsidRPr="005775CF">
        <w:rPr>
          <w:color w:val="000000"/>
          <w:sz w:val="28"/>
          <w:szCs w:val="28"/>
          <w:lang w:val="ru-RU"/>
        </w:rPr>
        <w:t>Графика – это вид изобразительного искусства, основными выразительными средствами которого являются: точки, линии, пятна</w:t>
      </w:r>
    </w:p>
    <w:p w:rsidR="005775CF" w:rsidRDefault="005775CF" w:rsidP="005775CF">
      <w:pPr>
        <w:jc w:val="center"/>
        <w:rPr>
          <w:b/>
          <w:color w:val="000000"/>
          <w:sz w:val="28"/>
          <w:szCs w:val="28"/>
          <w:shd w:val="clear" w:color="auto" w:fill="FFFFFF"/>
        </w:rPr>
      </w:pPr>
      <w:r>
        <w:rPr>
          <w:b/>
          <w:color w:val="000000"/>
          <w:sz w:val="28"/>
          <w:szCs w:val="28"/>
          <w:shd w:val="clear" w:color="auto" w:fill="FFFFFF"/>
        </w:rPr>
        <w:lastRenderedPageBreak/>
        <w:t>Критерии оценивания:</w:t>
      </w:r>
    </w:p>
    <w:p w:rsidR="005775CF" w:rsidRDefault="005775CF" w:rsidP="005775CF">
      <w:pPr>
        <w:jc w:val="both"/>
        <w:rPr>
          <w:b/>
          <w:color w:val="000000"/>
          <w:sz w:val="28"/>
          <w:szCs w:val="28"/>
          <w:shd w:val="clear" w:color="auto" w:fill="FFFFFF"/>
        </w:rPr>
      </w:pPr>
    </w:p>
    <w:tbl>
      <w:tblPr>
        <w:tblW w:w="9115" w:type="dxa"/>
        <w:jc w:val="center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2078"/>
        <w:gridCol w:w="1817"/>
        <w:gridCol w:w="1800"/>
        <w:gridCol w:w="1800"/>
        <w:gridCol w:w="1620"/>
      </w:tblGrid>
      <w:tr w:rsidR="005775CF" w:rsidRPr="00970021" w:rsidTr="005B77C0">
        <w:trPr>
          <w:jc w:val="center"/>
        </w:trPr>
        <w:tc>
          <w:tcPr>
            <w:tcW w:w="207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 w:rsidRPr="00970021">
              <w:rPr>
                <w:color w:val="000000"/>
                <w:sz w:val="28"/>
                <w:szCs w:val="28"/>
              </w:rPr>
              <w:t>Баллы</w:t>
            </w:r>
          </w:p>
        </w:tc>
        <w:tc>
          <w:tcPr>
            <w:tcW w:w="18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Менее 14</w:t>
            </w:r>
          </w:p>
        </w:tc>
        <w:tc>
          <w:tcPr>
            <w:tcW w:w="180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14 - 20</w:t>
            </w:r>
          </w:p>
        </w:tc>
        <w:tc>
          <w:tcPr>
            <w:tcW w:w="180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21</w:t>
            </w:r>
            <w:r w:rsidRPr="00970021">
              <w:rPr>
                <w:color w:val="000000"/>
                <w:sz w:val="28"/>
                <w:szCs w:val="28"/>
              </w:rPr>
              <w:t>- 2</w:t>
            </w: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62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26 - 28</w:t>
            </w:r>
          </w:p>
        </w:tc>
      </w:tr>
      <w:tr w:rsidR="005775CF" w:rsidRPr="00970021" w:rsidTr="005B77C0">
        <w:trPr>
          <w:jc w:val="center"/>
        </w:trPr>
        <w:tc>
          <w:tcPr>
            <w:tcW w:w="207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 w:rsidRPr="00970021">
              <w:rPr>
                <w:color w:val="000000"/>
                <w:sz w:val="28"/>
                <w:szCs w:val="28"/>
              </w:rPr>
              <w:t>Отметка</w:t>
            </w:r>
          </w:p>
        </w:tc>
        <w:tc>
          <w:tcPr>
            <w:tcW w:w="18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 w:rsidRPr="00970021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80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 w:rsidRPr="00970021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80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 w:rsidRPr="00970021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62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5775CF" w:rsidRPr="00970021" w:rsidRDefault="005775CF" w:rsidP="005B77C0">
            <w:pPr>
              <w:pStyle w:val="af2"/>
              <w:spacing w:before="0" w:beforeAutospacing="0" w:after="150" w:afterAutospacing="0"/>
              <w:jc w:val="center"/>
              <w:rPr>
                <w:color w:val="000000"/>
                <w:sz w:val="28"/>
                <w:szCs w:val="28"/>
              </w:rPr>
            </w:pPr>
            <w:r w:rsidRPr="00970021">
              <w:rPr>
                <w:color w:val="000000"/>
                <w:sz w:val="28"/>
                <w:szCs w:val="28"/>
              </w:rPr>
              <w:t>5</w:t>
            </w:r>
          </w:p>
        </w:tc>
      </w:tr>
    </w:tbl>
    <w:p w:rsidR="00C90042" w:rsidRDefault="00C90042" w:rsidP="005775CF">
      <w:pPr>
        <w:ind w:firstLine="709"/>
        <w:rPr>
          <w:rFonts w:ascii="Times New Roman" w:hAnsi="Times New Roman"/>
          <w:b/>
          <w:sz w:val="28"/>
          <w:szCs w:val="28"/>
          <w:lang w:val="ru-RU"/>
        </w:rPr>
      </w:pPr>
    </w:p>
    <w:p w:rsidR="00B25F4A" w:rsidRPr="00B25F4A" w:rsidRDefault="00B25F4A" w:rsidP="00B25F4A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ВАРИАНТ 1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1.Чередование изобразительных элементов и свободных пространств, их частота, сгущенность и разреженность, называется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Ритм   2. Симметрия   3. Асимметрия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2. На эмоциональное – чувственное восприятие оказывает  влияние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Прямые линии  2. Цвет   3.Ритм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3. Основу конструкции дома составляет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Горизонтальные части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2. Вертикальные части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3. Горизонтальные и вертикальные части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4. Как переводится слово «конструкция»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Геометрические тела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2. Геометрические фигуры разной величины  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3.  Взаимное расположение частей предмета, их соотношение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5.  Элемент конструкции книги, соединяющий книжный блок с переплетной крышкой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Титульный лист   2. Форзац  3. Обложка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6. Перепады уровней природных поверхностей и архитектурных объектов при взгляде сверху вниз выглядит как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Соразмерность   2. Пропорциональность   3. Рельеф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7. Что такое шрифт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Линейная композиция на плоскости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lastRenderedPageBreak/>
        <w:t>2. Буквы, объединенные единым стилем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3. Элементы композиции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8. На что влияет дизайн городской среды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На восприятие и выразительность архитектурного ансамбля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2. На облик жителей города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3. На архитектуру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9. Каким является вещно-изобразительный мир витрин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1.Действительным   2. Условным  3. Разным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10. Какова цель витрины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Показать товары   2. Украсить город   3. В информировании прохожих о реализуемых товарах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11. Что такое ландшафтная архитектура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Оформление и организация природной среды  2. Строительство садов парков бульваров   3. Строительство  зданий на сложном рельефе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12.  Кегль – это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Название алфавита  2. Размер шрифта по вертикали  3. Название буквы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13. Что создает графический язык улицы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Прохожие   2. Афиши и плакаты   3. Парки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14. Что относят к элементам городского дизайна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Дома  2. Торговые павильоны   3. Парки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15.  Территории, застроенные зданиями и отделенные друг от друга улицами, называются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Кварталы   2. Площади   3. Парки </w:t>
      </w:r>
    </w:p>
    <w:p w:rsidR="00B25F4A" w:rsidRPr="00B25F4A" w:rsidRDefault="00B25F4A" w:rsidP="00B25F4A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2 ВАРИАНТ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1. Конструирование объектов, т.е. соединение отдельных частей в единое целое, расположенное в пространстве или на плоскости, носит название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Гармония   2. Композиция   3. Ритм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2. Цвет в композиции влияет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На эмоционально-чувственное восприятие  2. На выразительность  3. На интонацию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3. Кегль – это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Название алфавита  2. Размер шрифта по вертикали  3. Название буквы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4. Архитектура это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Искусство и наука строить, проектировать здания и сооружения, а также сама совокупность зданий и сооружений, создающих пространственную среду для жизни и деятельности человека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2. Постройка дома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3. Чертеж проект здания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5. Художественный стиль позднего средневековья, достигший набольшего развития в строительстве остроконечных, устремленных ввысь соборов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Барокко   2. Классицизм  3. Готика 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6. Фронтальный вид композиций располагается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Параллельно краям поля 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2. Горизонтально краям поля.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3. Вертикально краям поля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7. Что создает графический язык улицы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Прохожие   2. Афиши и плакаты   3. Парки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8. Симметрия – это: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Когда нет сбалансированности 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2. Неуравновешенность предметов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3. Равновесие масс, как бы зеркальное отражение одной части другою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9.  Территории, застроенные зданиями и отделенные друг от друга улицами, называются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Кварталы   2. Площади   3. Парки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10. </w:t>
      </w:r>
      <w:proofErr w:type="gramStart"/>
      <w:r w:rsidRPr="00B25F4A">
        <w:rPr>
          <w:rFonts w:ascii="Times New Roman" w:hAnsi="Times New Roman"/>
          <w:sz w:val="28"/>
          <w:szCs w:val="28"/>
          <w:lang w:val="ru-RU"/>
        </w:rPr>
        <w:t>Архитектурное решение</w:t>
      </w:r>
      <w:proofErr w:type="gramEnd"/>
      <w:r w:rsidRPr="00B25F4A">
        <w:rPr>
          <w:rFonts w:ascii="Times New Roman" w:hAnsi="Times New Roman"/>
          <w:sz w:val="28"/>
          <w:szCs w:val="28"/>
          <w:lang w:val="ru-RU"/>
        </w:rPr>
        <w:t xml:space="preserve"> внутреннего пространства помещения – это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Экстерьер   2. Комната  3. Интерьер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11. Как по-другому называется городской дизайн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 xml:space="preserve">1. Ансамбль  2. Малые архитектурные формы  3. Планировка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12. Что относят к элементам городского дизайна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Дома  2. Торговые павильоны   3. Парки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13. В Европе существует 2 традиции ландшафтной архитектуры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t>1. Английская и Голландская  2 Английская и Французская   3. Французская и Итальянская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 xml:space="preserve">14. Искусство составления красивых композиций  из цветов называется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B25F4A">
        <w:rPr>
          <w:rFonts w:ascii="Times New Roman" w:hAnsi="Times New Roman"/>
          <w:sz w:val="28"/>
          <w:szCs w:val="28"/>
          <w:lang w:val="ru-RU"/>
        </w:rPr>
        <w:lastRenderedPageBreak/>
        <w:t xml:space="preserve">1. Флористика   2. Оранжеровка   3 Фитодизайн </w:t>
      </w:r>
    </w:p>
    <w:p w:rsidR="00B25F4A" w:rsidRP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B25F4A">
        <w:rPr>
          <w:rFonts w:ascii="Times New Roman" w:hAnsi="Times New Roman"/>
          <w:b/>
          <w:sz w:val="28"/>
          <w:szCs w:val="28"/>
          <w:lang w:val="ru-RU"/>
        </w:rPr>
        <w:t>15. Усложнить рельеф здания можно при помощи</w:t>
      </w:r>
    </w:p>
    <w:p w:rsidR="00B25F4A" w:rsidRDefault="00B25F4A" w:rsidP="00B25F4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Декоративных элементов   2. </w:t>
      </w:r>
      <w:proofErr w:type="gramStart"/>
      <w:r>
        <w:rPr>
          <w:rFonts w:ascii="Times New Roman" w:hAnsi="Times New Roman"/>
          <w:sz w:val="28"/>
          <w:szCs w:val="28"/>
        </w:rPr>
        <w:t>Цвета   3.</w:t>
      </w:r>
      <w:proofErr w:type="gramEnd"/>
      <w:r>
        <w:rPr>
          <w:rFonts w:ascii="Times New Roman" w:hAnsi="Times New Roman"/>
          <w:sz w:val="28"/>
          <w:szCs w:val="28"/>
        </w:rPr>
        <w:t xml:space="preserve"> Формы</w:t>
      </w:r>
    </w:p>
    <w:p w:rsidR="005775CF" w:rsidRDefault="005775CF" w:rsidP="005775CF">
      <w:pPr>
        <w:ind w:firstLine="709"/>
        <w:rPr>
          <w:rFonts w:ascii="Times New Roman" w:hAnsi="Times New Roman"/>
          <w:b/>
          <w:sz w:val="28"/>
          <w:szCs w:val="28"/>
          <w:lang w:val="ru-RU"/>
        </w:rPr>
      </w:pPr>
    </w:p>
    <w:p w:rsidR="00B25F4A" w:rsidRDefault="00B25F4A" w:rsidP="00B25F4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Критерии оценивания.</w:t>
      </w:r>
      <w:proofErr w:type="gramEnd"/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5"/>
        <w:gridCol w:w="4786"/>
      </w:tblGrid>
      <w:tr w:rsidR="00B25F4A" w:rsidTr="005B77C0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5F4A" w:rsidRDefault="00B25F4A" w:rsidP="005B77C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Работа соответствует 15 баллам</w:t>
            </w:r>
          </w:p>
        </w:tc>
      </w:tr>
      <w:tr w:rsidR="00B25F4A" w:rsidTr="005B77C0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5F4A" w:rsidRDefault="00B25F4A" w:rsidP="005B77C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Оценка «2»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5F4A" w:rsidRDefault="00B25F4A" w:rsidP="005B77C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Менее 8</w:t>
            </w:r>
          </w:p>
        </w:tc>
      </w:tr>
      <w:tr w:rsidR="00B25F4A" w:rsidTr="005B77C0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5F4A" w:rsidRDefault="00B25F4A" w:rsidP="005B77C0">
            <w:r>
              <w:rPr>
                <w:rFonts w:ascii="Times New Roman" w:hAnsi="Times New Roman"/>
                <w:sz w:val="28"/>
                <w:szCs w:val="28"/>
              </w:rPr>
              <w:t>Оценка «3»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5F4A" w:rsidRDefault="00B25F4A" w:rsidP="005B77C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 8 до 10</w:t>
            </w:r>
          </w:p>
        </w:tc>
      </w:tr>
      <w:tr w:rsidR="00B25F4A" w:rsidTr="005B77C0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5F4A" w:rsidRDefault="00B25F4A" w:rsidP="005B77C0">
            <w:r>
              <w:rPr>
                <w:rFonts w:ascii="Times New Roman" w:hAnsi="Times New Roman"/>
                <w:sz w:val="28"/>
                <w:szCs w:val="28"/>
              </w:rPr>
              <w:t>Оценка «4»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5F4A" w:rsidRDefault="00B25F4A" w:rsidP="005B77C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 11 до 12</w:t>
            </w:r>
          </w:p>
        </w:tc>
      </w:tr>
      <w:tr w:rsidR="00B25F4A" w:rsidTr="005B77C0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5F4A" w:rsidRDefault="00B25F4A" w:rsidP="005B77C0">
            <w:r>
              <w:rPr>
                <w:rFonts w:ascii="Times New Roman" w:hAnsi="Times New Roman"/>
                <w:sz w:val="28"/>
                <w:szCs w:val="28"/>
              </w:rPr>
              <w:t>Оценка «5»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5F4A" w:rsidRDefault="00B25F4A" w:rsidP="005B77C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 13 до 15</w:t>
            </w:r>
          </w:p>
        </w:tc>
      </w:tr>
    </w:tbl>
    <w:p w:rsidR="00B25F4A" w:rsidRPr="00C90042" w:rsidRDefault="00B25F4A" w:rsidP="005775CF">
      <w:pPr>
        <w:ind w:firstLine="709"/>
        <w:rPr>
          <w:rFonts w:ascii="Times New Roman" w:hAnsi="Times New Roman"/>
          <w:b/>
          <w:sz w:val="28"/>
          <w:szCs w:val="28"/>
          <w:lang w:val="ru-RU"/>
        </w:rPr>
      </w:pPr>
    </w:p>
    <w:p w:rsidR="00C90042" w:rsidRDefault="00C90042" w:rsidP="00C90042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C90042" w:rsidRDefault="00C90042" w:rsidP="00C90042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C90042" w:rsidRPr="00C90042" w:rsidRDefault="00C90042" w:rsidP="00C90042">
      <w:pPr>
        <w:rPr>
          <w:lang w:val="ru-RU"/>
        </w:rPr>
        <w:sectPr w:rsidR="00C90042" w:rsidRPr="00C90042" w:rsidSect="005775CF">
          <w:pgSz w:w="16383" w:h="11906" w:orient="landscape"/>
          <w:pgMar w:top="1134" w:right="2349" w:bottom="1134" w:left="1701" w:header="720" w:footer="720" w:gutter="0"/>
          <w:cols w:space="720"/>
        </w:sectPr>
      </w:pPr>
    </w:p>
    <w:p w:rsidR="00D00000" w:rsidRDefault="00CB22B9">
      <w:pPr>
        <w:spacing w:after="0"/>
        <w:ind w:left="120"/>
      </w:pPr>
      <w:bookmarkStart w:id="16" w:name="block-36086305"/>
      <w:bookmarkEnd w:id="14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D00000" w:rsidRDefault="00CB22B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D00000" w:rsidRDefault="00D00000">
      <w:pPr>
        <w:spacing w:after="0" w:line="480" w:lineRule="auto"/>
        <w:ind w:left="120"/>
      </w:pPr>
    </w:p>
    <w:p w:rsidR="00D00000" w:rsidRDefault="00D00000">
      <w:pPr>
        <w:spacing w:after="0" w:line="480" w:lineRule="auto"/>
        <w:ind w:left="120"/>
      </w:pPr>
    </w:p>
    <w:p w:rsidR="00D00000" w:rsidRDefault="00D00000">
      <w:pPr>
        <w:spacing w:after="0"/>
        <w:ind w:left="120"/>
      </w:pPr>
    </w:p>
    <w:p w:rsidR="00D00000" w:rsidRDefault="00CB22B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МЕТОДИЧЕСКИЕ МАТЕРИАЛЫ </w:t>
      </w:r>
      <w:r>
        <w:rPr>
          <w:rFonts w:ascii="Times New Roman" w:hAnsi="Times New Roman"/>
          <w:b/>
          <w:color w:val="000000"/>
          <w:sz w:val="28"/>
        </w:rPr>
        <w:t>ДЛЯ УЧИТЕЛЯ</w:t>
      </w:r>
    </w:p>
    <w:p w:rsidR="00D00000" w:rsidRDefault="00D00000">
      <w:pPr>
        <w:spacing w:after="0" w:line="480" w:lineRule="auto"/>
        <w:ind w:left="120"/>
      </w:pPr>
    </w:p>
    <w:p w:rsidR="00D00000" w:rsidRDefault="00D00000">
      <w:pPr>
        <w:spacing w:after="0"/>
        <w:ind w:left="120"/>
      </w:pPr>
    </w:p>
    <w:p w:rsidR="00D00000" w:rsidRPr="0004126D" w:rsidRDefault="00CB22B9">
      <w:pPr>
        <w:spacing w:after="0" w:line="480" w:lineRule="auto"/>
        <w:ind w:left="120"/>
        <w:rPr>
          <w:lang w:val="ru-RU"/>
        </w:rPr>
      </w:pPr>
      <w:r w:rsidRPr="0004126D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00000" w:rsidRPr="0004126D" w:rsidRDefault="00D00000">
      <w:pPr>
        <w:spacing w:after="0" w:line="480" w:lineRule="auto"/>
        <w:ind w:left="120"/>
        <w:rPr>
          <w:lang w:val="ru-RU"/>
        </w:rPr>
      </w:pPr>
    </w:p>
    <w:p w:rsidR="00D00000" w:rsidRPr="0004126D" w:rsidRDefault="00D00000">
      <w:pPr>
        <w:rPr>
          <w:lang w:val="ru-RU"/>
        </w:rPr>
        <w:sectPr w:rsidR="00D00000" w:rsidRPr="0004126D">
          <w:pgSz w:w="11906" w:h="16383"/>
          <w:pgMar w:top="1134" w:right="850" w:bottom="1134" w:left="1701" w:header="720" w:footer="720" w:gutter="0"/>
          <w:cols w:space="720"/>
        </w:sectPr>
      </w:pPr>
    </w:p>
    <w:bookmarkEnd w:id="16"/>
    <w:p w:rsidR="00CB22B9" w:rsidRPr="0004126D" w:rsidRDefault="00CB22B9">
      <w:pPr>
        <w:rPr>
          <w:lang w:val="ru-RU"/>
        </w:rPr>
      </w:pPr>
    </w:p>
    <w:sectPr w:rsidR="00CB22B9" w:rsidRPr="0004126D" w:rsidSect="00D00000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4B794B"/>
    <w:multiLevelType w:val="multilevel"/>
    <w:tmpl w:val="EE20CA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A6B6019"/>
    <w:multiLevelType w:val="multilevel"/>
    <w:tmpl w:val="CEEE20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0941DE0"/>
    <w:multiLevelType w:val="multilevel"/>
    <w:tmpl w:val="C0064DE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3A84F78"/>
    <w:multiLevelType w:val="multilevel"/>
    <w:tmpl w:val="E73C8D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9A333EB"/>
    <w:multiLevelType w:val="hybridMultilevel"/>
    <w:tmpl w:val="31BA3E02"/>
    <w:lvl w:ilvl="0" w:tplc="399A1E12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82E26FE"/>
    <w:multiLevelType w:val="multilevel"/>
    <w:tmpl w:val="1CE268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5B353C99"/>
    <w:multiLevelType w:val="multilevel"/>
    <w:tmpl w:val="09C402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667158B1"/>
    <w:multiLevelType w:val="hybridMultilevel"/>
    <w:tmpl w:val="EDCA09C0"/>
    <w:lvl w:ilvl="0" w:tplc="D4ECE8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22B1E05"/>
    <w:multiLevelType w:val="hybridMultilevel"/>
    <w:tmpl w:val="31BA3E02"/>
    <w:lvl w:ilvl="0" w:tplc="399A1E12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9EA4B53"/>
    <w:multiLevelType w:val="multilevel"/>
    <w:tmpl w:val="D40A09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7C884C2C"/>
    <w:multiLevelType w:val="hybridMultilevel"/>
    <w:tmpl w:val="DF16F9D4"/>
    <w:lvl w:ilvl="0" w:tplc="809C6396">
      <w:start w:val="1"/>
      <w:numFmt w:val="russianLower"/>
      <w:lvlText w:val="%1)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1"/>
  </w:num>
  <w:num w:numId="5">
    <w:abstractNumId w:val="0"/>
  </w:num>
  <w:num w:numId="6">
    <w:abstractNumId w:val="2"/>
  </w:num>
  <w:num w:numId="7">
    <w:abstractNumId w:val="9"/>
  </w:num>
  <w:num w:numId="8">
    <w:abstractNumId w:val="4"/>
  </w:num>
  <w:num w:numId="9">
    <w:abstractNumId w:val="7"/>
  </w:num>
  <w:num w:numId="10">
    <w:abstractNumId w:val="10"/>
  </w:num>
  <w:num w:numId="1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D00000"/>
    <w:rsid w:val="0004126D"/>
    <w:rsid w:val="001B4A1D"/>
    <w:rsid w:val="0031668D"/>
    <w:rsid w:val="004C4A6D"/>
    <w:rsid w:val="005775CF"/>
    <w:rsid w:val="007A37A7"/>
    <w:rsid w:val="00B25F4A"/>
    <w:rsid w:val="00C90042"/>
    <w:rsid w:val="00CB22B9"/>
    <w:rsid w:val="00D00000"/>
    <w:rsid w:val="00D169A8"/>
    <w:rsid w:val="00E35766"/>
    <w:rsid w:val="00F5213D"/>
    <w:rsid w:val="00FA67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No Spacing" w:uiPriority="1" w:qFormat="1"/>
    <w:lsdException w:name="List Paragraph" w:uiPriority="34" w:qFormat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D00000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D0000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No Spacing"/>
    <w:uiPriority w:val="1"/>
    <w:qFormat/>
    <w:rsid w:val="00C90042"/>
    <w:pPr>
      <w:spacing w:after="0" w:line="240" w:lineRule="auto"/>
    </w:pPr>
    <w:rPr>
      <w:rFonts w:ascii="Calibri" w:eastAsia="Calibri" w:hAnsi="Calibri" w:cs="Times New Roman"/>
      <w:lang w:val="ru-RU"/>
    </w:rPr>
  </w:style>
  <w:style w:type="paragraph" w:styleId="af">
    <w:name w:val="List Paragraph"/>
    <w:basedOn w:val="a"/>
    <w:uiPriority w:val="34"/>
    <w:qFormat/>
    <w:rsid w:val="00C90042"/>
    <w:pPr>
      <w:ind w:left="720"/>
      <w:contextualSpacing/>
    </w:pPr>
    <w:rPr>
      <w:rFonts w:ascii="Calibri" w:eastAsia="Calibri" w:hAnsi="Calibri" w:cs="Times New Roman"/>
      <w:lang w:val="ru-RU"/>
    </w:rPr>
  </w:style>
  <w:style w:type="paragraph" w:styleId="af0">
    <w:name w:val="Balloon Text"/>
    <w:basedOn w:val="a"/>
    <w:link w:val="af1"/>
    <w:uiPriority w:val="99"/>
    <w:semiHidden/>
    <w:unhideWhenUsed/>
    <w:rsid w:val="00C900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C90042"/>
    <w:rPr>
      <w:rFonts w:ascii="Tahoma" w:hAnsi="Tahoma" w:cs="Tahoma"/>
      <w:sz w:val="16"/>
      <w:szCs w:val="16"/>
    </w:rPr>
  </w:style>
  <w:style w:type="paragraph" w:styleId="af2">
    <w:name w:val="Normal (Web)"/>
    <w:basedOn w:val="a"/>
    <w:rsid w:val="005775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c17">
    <w:name w:val="c17"/>
    <w:basedOn w:val="a"/>
    <w:rsid w:val="005775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76</Pages>
  <Words>15868</Words>
  <Characters>90451</Characters>
  <Application>Microsoft Office Word</Application>
  <DocSecurity>0</DocSecurity>
  <Lines>753</Lines>
  <Paragraphs>212</Paragraphs>
  <ScaleCrop>false</ScaleCrop>
  <Company/>
  <LinksUpToDate>false</LinksUpToDate>
  <CharactersWithSpaces>106107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15</cp:revision>
  <dcterms:created xsi:type="dcterms:W3CDTF">2024-11-01T15:50:00Z</dcterms:created>
  <dcterms:modified xsi:type="dcterms:W3CDTF">2024-11-01T16:36:00Z</dcterms:modified>
</cp:coreProperties>
</file>