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31" w:rsidRDefault="00EF4E31">
      <w:pPr>
        <w:spacing w:after="0"/>
        <w:ind w:left="120"/>
      </w:pPr>
      <w:bookmarkStart w:id="0" w:name="block-18790112"/>
    </w:p>
    <w:p w:rsidR="00EF4E31" w:rsidRPr="005B2267" w:rsidRDefault="00EF4E31">
      <w:pPr>
        <w:spacing w:after="0"/>
        <w:ind w:left="120"/>
        <w:rPr>
          <w:lang w:val="ru-RU"/>
        </w:rPr>
      </w:pPr>
    </w:p>
    <w:p w:rsidR="00EF4E31" w:rsidRPr="005B2267" w:rsidRDefault="00EF4E31">
      <w:pPr>
        <w:spacing w:after="0"/>
        <w:ind w:left="120"/>
        <w:rPr>
          <w:lang w:val="ru-RU"/>
        </w:rPr>
      </w:pPr>
    </w:p>
    <w:p w:rsidR="005B2267" w:rsidRPr="00E6641E" w:rsidRDefault="005B2267" w:rsidP="005B2267">
      <w:pPr>
        <w:spacing w:after="0" w:line="408" w:lineRule="auto"/>
        <w:ind w:left="120"/>
        <w:jc w:val="center"/>
        <w:rPr>
          <w:sz w:val="28"/>
          <w:szCs w:val="28"/>
          <w:lang w:val="ru-RU"/>
        </w:rPr>
      </w:pPr>
      <w:r w:rsidRPr="00E6641E">
        <w:rPr>
          <w:rFonts w:ascii="Times New Roman" w:hAnsi="Times New Roman"/>
          <w:b/>
          <w:color w:val="000000"/>
          <w:sz w:val="28"/>
          <w:szCs w:val="28"/>
          <w:lang w:val="ru-RU"/>
        </w:rPr>
        <w:t>МИНИСТЕРСТВО ПРОСВЕЩЕНИЯ РОССИЙСКОЙ ФЕДЕРАЦИИ</w:t>
      </w:r>
    </w:p>
    <w:p w:rsidR="005B2267" w:rsidRPr="00E6641E" w:rsidRDefault="005B2267" w:rsidP="005B2267">
      <w:pPr>
        <w:spacing w:after="0" w:line="408" w:lineRule="auto"/>
        <w:ind w:left="120"/>
        <w:jc w:val="center"/>
        <w:rPr>
          <w:rFonts w:ascii="Times New Roman" w:hAnsi="Times New Roman"/>
          <w:b/>
          <w:color w:val="000000"/>
          <w:sz w:val="28"/>
          <w:szCs w:val="28"/>
          <w:lang w:val="ru-RU"/>
        </w:rPr>
      </w:pPr>
      <w:r w:rsidRPr="00E6641E">
        <w:rPr>
          <w:rFonts w:ascii="Times New Roman" w:hAnsi="Times New Roman"/>
          <w:b/>
          <w:color w:val="000000"/>
          <w:sz w:val="28"/>
          <w:szCs w:val="28"/>
          <w:lang w:val="ru-RU"/>
        </w:rPr>
        <w:t xml:space="preserve">‌‌‌МУНИЦИПАЛЬНОЕ ОБЩЕОБРАЗОВАТЕЛЬНОЕ УЧРЕЖДЕНИЕ </w:t>
      </w:r>
    </w:p>
    <w:p w:rsidR="005B2267" w:rsidRPr="00E6641E" w:rsidRDefault="005B2267" w:rsidP="005B2267">
      <w:pPr>
        <w:spacing w:after="0" w:line="408" w:lineRule="auto"/>
        <w:ind w:left="120"/>
        <w:jc w:val="center"/>
        <w:rPr>
          <w:sz w:val="28"/>
          <w:szCs w:val="28"/>
          <w:lang w:val="ru-RU"/>
        </w:rPr>
      </w:pPr>
      <w:r w:rsidRPr="00E6641E">
        <w:rPr>
          <w:rFonts w:ascii="Times New Roman" w:hAnsi="Times New Roman"/>
          <w:b/>
          <w:color w:val="000000"/>
          <w:sz w:val="28"/>
          <w:szCs w:val="28"/>
          <w:lang w:val="ru-RU"/>
        </w:rPr>
        <w:t xml:space="preserve">«СРЕДНЯЯ ОБЩЕОБРАЗОВАТЕЛЬНАЯ ШКОЛА № 70» </w:t>
      </w:r>
    </w:p>
    <w:p w:rsidR="00EF4E31" w:rsidRPr="00A43096" w:rsidRDefault="00EF4E31">
      <w:pPr>
        <w:spacing w:after="0"/>
        <w:ind w:left="120"/>
        <w:rPr>
          <w:lang w:val="ru-RU"/>
        </w:rPr>
      </w:pPr>
    </w:p>
    <w:p w:rsidR="00EF4E31" w:rsidRPr="00A43096" w:rsidRDefault="00A43096">
      <w:pPr>
        <w:spacing w:after="0"/>
        <w:ind w:left="120"/>
        <w:rPr>
          <w:lang w:val="ru-RU"/>
        </w:rPr>
      </w:pPr>
      <w:r w:rsidRPr="00A43096">
        <w:rPr>
          <w:rFonts w:ascii="Times New Roman" w:hAnsi="Times New Roman"/>
          <w:color w:val="000000"/>
          <w:sz w:val="28"/>
          <w:lang w:val="ru-RU"/>
        </w:rPr>
        <w:t>‌</w:t>
      </w:r>
    </w:p>
    <w:p w:rsidR="00EF4E31" w:rsidRPr="00A43096" w:rsidRDefault="00EF4E31">
      <w:pPr>
        <w:spacing w:after="0"/>
        <w:ind w:left="120"/>
        <w:rPr>
          <w:lang w:val="ru-RU"/>
        </w:rPr>
      </w:pPr>
    </w:p>
    <w:p w:rsidR="00EF4E31" w:rsidRPr="00A43096" w:rsidRDefault="00EF4E31">
      <w:pPr>
        <w:spacing w:after="0"/>
        <w:ind w:left="120"/>
        <w:rPr>
          <w:lang w:val="ru-RU"/>
        </w:rPr>
      </w:pPr>
    </w:p>
    <w:p w:rsidR="00EF4E31" w:rsidRPr="00A43096" w:rsidRDefault="00EF4E31">
      <w:pPr>
        <w:spacing w:after="0"/>
        <w:ind w:left="120"/>
        <w:rPr>
          <w:lang w:val="ru-RU"/>
        </w:rPr>
      </w:pPr>
    </w:p>
    <w:p w:rsidR="00EF4E31" w:rsidRPr="00A43096" w:rsidRDefault="00A43096">
      <w:pPr>
        <w:spacing w:after="0" w:line="408" w:lineRule="auto"/>
        <w:ind w:left="120"/>
        <w:jc w:val="center"/>
        <w:rPr>
          <w:lang w:val="ru-RU"/>
        </w:rPr>
      </w:pPr>
      <w:r w:rsidRPr="00A43096">
        <w:rPr>
          <w:rFonts w:ascii="Times New Roman" w:hAnsi="Times New Roman"/>
          <w:b/>
          <w:color w:val="000000"/>
          <w:sz w:val="28"/>
          <w:lang w:val="ru-RU"/>
        </w:rPr>
        <w:t>РАБОЧАЯ ПРОГРАММА</w:t>
      </w:r>
    </w:p>
    <w:p w:rsidR="00EF4E31" w:rsidRPr="00A43096" w:rsidRDefault="00A43096">
      <w:pPr>
        <w:spacing w:after="0" w:line="408" w:lineRule="auto"/>
        <w:ind w:left="120"/>
        <w:jc w:val="center"/>
        <w:rPr>
          <w:lang w:val="ru-RU"/>
        </w:rPr>
      </w:pPr>
      <w:r w:rsidRPr="00A43096">
        <w:rPr>
          <w:rFonts w:ascii="Times New Roman" w:hAnsi="Times New Roman"/>
          <w:color w:val="000000"/>
          <w:sz w:val="28"/>
          <w:lang w:val="ru-RU"/>
        </w:rPr>
        <w:t>(</w:t>
      </w:r>
      <w:r>
        <w:rPr>
          <w:rFonts w:ascii="Times New Roman" w:hAnsi="Times New Roman"/>
          <w:color w:val="000000"/>
          <w:sz w:val="28"/>
        </w:rPr>
        <w:t>ID</w:t>
      </w:r>
      <w:r w:rsidRPr="00A43096">
        <w:rPr>
          <w:rFonts w:ascii="Times New Roman" w:hAnsi="Times New Roman"/>
          <w:color w:val="000000"/>
          <w:sz w:val="28"/>
          <w:lang w:val="ru-RU"/>
        </w:rPr>
        <w:t xml:space="preserve"> 2515567)</w:t>
      </w:r>
    </w:p>
    <w:p w:rsidR="00EF4E31" w:rsidRPr="00A43096" w:rsidRDefault="00EF4E31">
      <w:pPr>
        <w:spacing w:after="0"/>
        <w:ind w:left="120"/>
        <w:jc w:val="center"/>
        <w:rPr>
          <w:lang w:val="ru-RU"/>
        </w:rPr>
      </w:pPr>
    </w:p>
    <w:p w:rsidR="00EF4E31" w:rsidRPr="00A43096" w:rsidRDefault="00A43096">
      <w:pPr>
        <w:spacing w:after="0" w:line="408" w:lineRule="auto"/>
        <w:ind w:left="120"/>
        <w:jc w:val="center"/>
        <w:rPr>
          <w:lang w:val="ru-RU"/>
        </w:rPr>
      </w:pPr>
      <w:r w:rsidRPr="00A43096">
        <w:rPr>
          <w:rFonts w:ascii="Times New Roman" w:hAnsi="Times New Roman"/>
          <w:b/>
          <w:color w:val="000000"/>
          <w:sz w:val="28"/>
          <w:lang w:val="ru-RU"/>
        </w:rPr>
        <w:t>учебного предмета «Основы безопасности жизнедеятельности»</w:t>
      </w:r>
    </w:p>
    <w:p w:rsidR="00EF4E31" w:rsidRPr="00A43096" w:rsidRDefault="00A43096">
      <w:pPr>
        <w:spacing w:after="0" w:line="408" w:lineRule="auto"/>
        <w:ind w:left="120"/>
        <w:jc w:val="center"/>
        <w:rPr>
          <w:lang w:val="ru-RU"/>
        </w:rPr>
      </w:pPr>
      <w:r w:rsidRPr="00A43096">
        <w:rPr>
          <w:rFonts w:ascii="Times New Roman" w:hAnsi="Times New Roman"/>
          <w:color w:val="000000"/>
          <w:sz w:val="28"/>
          <w:lang w:val="ru-RU"/>
        </w:rPr>
        <w:t xml:space="preserve">для обучающихся 8-9 классов </w:t>
      </w: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EF4E31">
      <w:pPr>
        <w:spacing w:after="0"/>
        <w:ind w:left="120"/>
        <w:jc w:val="center"/>
        <w:rPr>
          <w:lang w:val="ru-RU"/>
        </w:rPr>
      </w:pPr>
    </w:p>
    <w:p w:rsidR="00EF4E31" w:rsidRPr="00A43096" w:rsidRDefault="00A43096">
      <w:pPr>
        <w:spacing w:after="0"/>
        <w:ind w:left="120"/>
        <w:jc w:val="center"/>
        <w:rPr>
          <w:lang w:val="ru-RU"/>
        </w:rPr>
      </w:pPr>
      <w:r w:rsidRPr="00A43096">
        <w:rPr>
          <w:rFonts w:ascii="Times New Roman" w:hAnsi="Times New Roman"/>
          <w:color w:val="000000"/>
          <w:sz w:val="28"/>
          <w:lang w:val="ru-RU"/>
        </w:rPr>
        <w:t>​</w:t>
      </w:r>
      <w:r w:rsidRPr="00A43096">
        <w:rPr>
          <w:rFonts w:ascii="Times New Roman" w:hAnsi="Times New Roman"/>
          <w:b/>
          <w:color w:val="000000"/>
          <w:sz w:val="28"/>
          <w:lang w:val="ru-RU"/>
        </w:rPr>
        <w:t>‌ ‌</w:t>
      </w:r>
      <w:r w:rsidRPr="00A43096">
        <w:rPr>
          <w:rFonts w:ascii="Times New Roman" w:hAnsi="Times New Roman"/>
          <w:color w:val="000000"/>
          <w:sz w:val="28"/>
          <w:lang w:val="ru-RU"/>
        </w:rPr>
        <w:t>​</w:t>
      </w:r>
    </w:p>
    <w:p w:rsidR="00EF4E31" w:rsidRPr="00A43096" w:rsidRDefault="00EF4E31">
      <w:pPr>
        <w:spacing w:after="0"/>
        <w:ind w:left="120"/>
        <w:rPr>
          <w:lang w:val="ru-RU"/>
        </w:rPr>
      </w:pPr>
    </w:p>
    <w:p w:rsidR="00EF4E31" w:rsidRPr="00A43096" w:rsidRDefault="00EF4E31">
      <w:pPr>
        <w:rPr>
          <w:lang w:val="ru-RU"/>
        </w:rPr>
        <w:sectPr w:rsidR="00EF4E31" w:rsidRPr="00A43096">
          <w:pgSz w:w="11906" w:h="16383"/>
          <w:pgMar w:top="1134" w:right="850" w:bottom="1134" w:left="1701" w:header="720" w:footer="720" w:gutter="0"/>
          <w:cols w:space="720"/>
        </w:sectPr>
      </w:pPr>
    </w:p>
    <w:p w:rsidR="00EF4E31" w:rsidRPr="00A43096" w:rsidRDefault="00A43096">
      <w:pPr>
        <w:spacing w:after="0" w:line="264" w:lineRule="auto"/>
        <w:ind w:left="120"/>
        <w:jc w:val="both"/>
        <w:rPr>
          <w:lang w:val="ru-RU"/>
        </w:rPr>
      </w:pPr>
      <w:bookmarkStart w:id="1" w:name="block-18790113"/>
      <w:bookmarkEnd w:id="0"/>
      <w:r w:rsidRPr="00A43096">
        <w:rPr>
          <w:rFonts w:ascii="Times New Roman" w:hAnsi="Times New Roman"/>
          <w:b/>
          <w:color w:val="000000"/>
          <w:sz w:val="28"/>
          <w:lang w:val="ru-RU"/>
        </w:rPr>
        <w:lastRenderedPageBreak/>
        <w:t>ПОЯСНИТЕЛЬНАЯ ЗАПИСКА</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43096">
        <w:rPr>
          <w:rFonts w:ascii="Times New Roman" w:hAnsi="Times New Roman"/>
          <w:color w:val="000000"/>
          <w:sz w:val="28"/>
          <w:lang w:val="ru-RU"/>
        </w:rPr>
        <w:t xml:space="preserve"> </w:t>
      </w:r>
      <w:proofErr w:type="gramStart"/>
      <w:r w:rsidRPr="00A43096">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Настоящая Программа обеспечивает:</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ясное понимание </w:t>
      </w:r>
      <w:proofErr w:type="gramStart"/>
      <w:r w:rsidRPr="00A43096">
        <w:rPr>
          <w:rFonts w:ascii="Times New Roman" w:hAnsi="Times New Roman"/>
          <w:color w:val="000000"/>
          <w:sz w:val="28"/>
          <w:lang w:val="ru-RU"/>
        </w:rPr>
        <w:t>обучающимися</w:t>
      </w:r>
      <w:proofErr w:type="gramEnd"/>
      <w:r w:rsidRPr="00A43096">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прочное усвоение </w:t>
      </w:r>
      <w:proofErr w:type="gramStart"/>
      <w:r w:rsidRPr="00A43096">
        <w:rPr>
          <w:rFonts w:ascii="Times New Roman" w:hAnsi="Times New Roman"/>
          <w:color w:val="000000"/>
          <w:sz w:val="28"/>
          <w:lang w:val="ru-RU"/>
        </w:rPr>
        <w:t>обучающимися</w:t>
      </w:r>
      <w:proofErr w:type="gramEnd"/>
      <w:r w:rsidRPr="00A43096">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реализацию оптимального баланса </w:t>
      </w:r>
      <w:proofErr w:type="spellStart"/>
      <w:r w:rsidRPr="00A43096">
        <w:rPr>
          <w:rFonts w:ascii="Times New Roman" w:hAnsi="Times New Roman"/>
          <w:color w:val="000000"/>
          <w:sz w:val="28"/>
          <w:lang w:val="ru-RU"/>
        </w:rPr>
        <w:t>межпредметных</w:t>
      </w:r>
      <w:proofErr w:type="spellEnd"/>
      <w:r w:rsidRPr="00A43096">
        <w:rPr>
          <w:rFonts w:ascii="Times New Roman" w:hAnsi="Times New Roman"/>
          <w:color w:val="000000"/>
          <w:sz w:val="28"/>
          <w:lang w:val="ru-RU"/>
        </w:rPr>
        <w:t xml:space="preserve"> связей и их </w:t>
      </w:r>
      <w:proofErr w:type="gramStart"/>
      <w:r w:rsidRPr="00A43096">
        <w:rPr>
          <w:rFonts w:ascii="Times New Roman" w:hAnsi="Times New Roman"/>
          <w:color w:val="000000"/>
          <w:sz w:val="28"/>
          <w:lang w:val="ru-RU"/>
        </w:rPr>
        <w:t>разумное</w:t>
      </w:r>
      <w:proofErr w:type="gram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взаимодополнение</w:t>
      </w:r>
      <w:proofErr w:type="spellEnd"/>
      <w:r w:rsidRPr="00A43096">
        <w:rPr>
          <w:rFonts w:ascii="Times New Roman" w:hAnsi="Times New Roman"/>
          <w:color w:val="000000"/>
          <w:sz w:val="28"/>
          <w:lang w:val="ru-RU"/>
        </w:rPr>
        <w:t>, способствующее формированию практических умений и навыков.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1 «Культура безопасности жизнедеятельности в современном обществе»;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2 «Безопасность в быту»;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3 «Безопасность на транспорте»;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4 «Безопасность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5 «Безопасность в природной среде»;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модуль № 6 «Здоровье и как его сохранить. Основы медицинских знаний»;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7 «Безопасность в социуме»;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8 «Безопасность в информационном пространстве»;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 9 «Основы противодействия экстремизму и терроризму»;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ОБЩАЯ ХАРАКТЕРИСТИКА УЧЕБНОГО ПРЕДМЕТА «ОСНОВЫ БЕЗОПАСНОСТИ ЖИЗНЕДЕЯТЕЛЬНОСТИ»</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43096">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43096">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43096">
        <w:rPr>
          <w:rFonts w:ascii="Times New Roman" w:hAnsi="Times New Roman"/>
          <w:color w:val="000000"/>
          <w:sz w:val="28"/>
          <w:lang w:val="ru-RU"/>
        </w:rPr>
        <w:t>достижением</w:t>
      </w:r>
      <w:proofErr w:type="gramEnd"/>
      <w:r w:rsidRPr="00A43096">
        <w:rPr>
          <w:rFonts w:ascii="Times New Roman" w:hAnsi="Times New Roman"/>
          <w:color w:val="000000"/>
          <w:sz w:val="28"/>
          <w:lang w:val="ru-RU"/>
        </w:rPr>
        <w:t xml:space="preserve"> как для отечественного, так и для мирового образовательного сообщества.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43096">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A43096">
        <w:rPr>
          <w:rFonts w:ascii="Times New Roman" w:hAnsi="Times New Roman"/>
          <w:color w:val="000000"/>
          <w:sz w:val="28"/>
          <w:lang w:val="ru-RU"/>
        </w:rPr>
        <w:t>системообразующими</w:t>
      </w:r>
      <w:proofErr w:type="spellEnd"/>
      <w:r w:rsidRPr="00A43096">
        <w:rPr>
          <w:rFonts w:ascii="Times New Roman" w:hAnsi="Times New Roman"/>
          <w:color w:val="000000"/>
          <w:sz w:val="28"/>
          <w:lang w:val="ru-RU"/>
        </w:rPr>
        <w:t xml:space="preserve"> документами в области безопасности: </w:t>
      </w:r>
      <w:proofErr w:type="gramStart"/>
      <w:r w:rsidRPr="00A43096">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Современный учебный предмет ОБЖ является </w:t>
      </w:r>
      <w:proofErr w:type="spellStart"/>
      <w:r w:rsidRPr="00A43096">
        <w:rPr>
          <w:rFonts w:ascii="Times New Roman" w:hAnsi="Times New Roman"/>
          <w:color w:val="000000"/>
          <w:sz w:val="28"/>
          <w:lang w:val="ru-RU"/>
        </w:rPr>
        <w:t>системообразующим</w:t>
      </w:r>
      <w:proofErr w:type="spellEnd"/>
      <w:r w:rsidRPr="00A43096">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43096">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43096">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43096">
        <w:rPr>
          <w:rFonts w:ascii="Times New Roman" w:hAnsi="Times New Roman"/>
          <w:color w:val="000000"/>
          <w:sz w:val="28"/>
          <w:lang w:val="ru-RU"/>
        </w:rPr>
        <w:t>нейтрализовывать</w:t>
      </w:r>
      <w:proofErr w:type="spellEnd"/>
      <w:r w:rsidRPr="00A43096">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43096">
        <w:rPr>
          <w:rFonts w:ascii="Times New Roman" w:hAnsi="Times New Roman"/>
          <w:color w:val="000000"/>
          <w:sz w:val="28"/>
          <w:lang w:val="ru-RU"/>
        </w:rPr>
        <w:t>техно-социальной</w:t>
      </w:r>
      <w:proofErr w:type="spellEnd"/>
      <w:r w:rsidRPr="00A43096">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ЦЕЛЬ ИЗУЧЕНИЯ УЧЕБНОГО ПРЕДМЕТА «ОСНОВЫ БЕЗОПАСНОСТИ ЖИЗНЕДЕЯТЕЛЬНОСТИ»</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A43096">
        <w:rPr>
          <w:rFonts w:ascii="Times New Roman" w:hAnsi="Times New Roman"/>
          <w:color w:val="000000"/>
          <w:sz w:val="28"/>
          <w:lang w:val="ru-RU"/>
        </w:rPr>
        <w:t>обучающихся</w:t>
      </w:r>
      <w:proofErr w:type="gramEnd"/>
      <w:r w:rsidRPr="00A43096">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F4E31" w:rsidRPr="00A43096" w:rsidRDefault="00A43096">
      <w:pPr>
        <w:numPr>
          <w:ilvl w:val="0"/>
          <w:numId w:val="1"/>
        </w:numPr>
        <w:spacing w:after="0" w:line="264" w:lineRule="auto"/>
        <w:jc w:val="both"/>
        <w:rPr>
          <w:lang w:val="ru-RU"/>
        </w:rPr>
      </w:pPr>
      <w:r w:rsidRPr="00A4309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F4E31" w:rsidRPr="00A43096" w:rsidRDefault="00A43096">
      <w:pPr>
        <w:numPr>
          <w:ilvl w:val="0"/>
          <w:numId w:val="1"/>
        </w:numPr>
        <w:spacing w:after="0" w:line="264" w:lineRule="auto"/>
        <w:jc w:val="both"/>
        <w:rPr>
          <w:lang w:val="ru-RU"/>
        </w:rPr>
      </w:pP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F4E31" w:rsidRPr="00A43096" w:rsidRDefault="00A43096">
      <w:pPr>
        <w:numPr>
          <w:ilvl w:val="0"/>
          <w:numId w:val="1"/>
        </w:numPr>
        <w:spacing w:after="0" w:line="264" w:lineRule="auto"/>
        <w:jc w:val="both"/>
        <w:rPr>
          <w:lang w:val="ru-RU"/>
        </w:rPr>
      </w:pPr>
      <w:r w:rsidRPr="00A4309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МЕСТО ПРЕДМЕТА В УЧЕБНОМ ПЛАНЕ</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F4E31" w:rsidRPr="00A43096" w:rsidRDefault="00EF4E31">
      <w:pPr>
        <w:rPr>
          <w:lang w:val="ru-RU"/>
        </w:rPr>
        <w:sectPr w:rsidR="00EF4E31" w:rsidRPr="00A43096">
          <w:pgSz w:w="11906" w:h="16383"/>
          <w:pgMar w:top="1134" w:right="850" w:bottom="1134" w:left="1701" w:header="720" w:footer="720" w:gutter="0"/>
          <w:cols w:space="720"/>
        </w:sectPr>
      </w:pPr>
    </w:p>
    <w:p w:rsidR="00EF4E31" w:rsidRPr="00A43096" w:rsidRDefault="00A43096">
      <w:pPr>
        <w:spacing w:after="0" w:line="264" w:lineRule="auto"/>
        <w:ind w:left="120"/>
        <w:jc w:val="both"/>
        <w:rPr>
          <w:lang w:val="ru-RU"/>
        </w:rPr>
      </w:pPr>
      <w:bookmarkStart w:id="2" w:name="block-18790108"/>
      <w:bookmarkEnd w:id="1"/>
      <w:r w:rsidRPr="00A43096">
        <w:rPr>
          <w:rFonts w:ascii="Times New Roman" w:hAnsi="Times New Roman"/>
          <w:b/>
          <w:color w:val="000000"/>
          <w:sz w:val="28"/>
          <w:lang w:val="ru-RU"/>
        </w:rPr>
        <w:lastRenderedPageBreak/>
        <w:t>СОДЕРЖАНИЕ УЧЕБНОГО ПРЕДМЕТА</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1 «Культура безопасности жизнедеятельности в современном обществе»: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цель и задачи учебного предмета ОБЖ, его ключевые понятия и значение для человека;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источники и факторы опасности, их классификация;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общие принципы безопасного поведения;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уровни взаимодействия человека и окружающей среды;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2 «Безопасность в быту»: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основные источники опасности в быту и их классификация;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защита прав потребителя, сроки годности и состав продуктов питания;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признаки отравления, приёмы и правила оказания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комплектования и хранения домашней аптечки;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поведения в подъезде и лифте, а также при входе и выходе из них;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пожар и факторы его развития;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первичные средства пожаротушения;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права, обязанности и ответственность граждан в области пожарной безопасности;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ситуации криминального характера, правила поведения с малознакомыми людьми;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3 «Безопасность на транспорте»: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дорожного движения и дорожные знаки для пешеходов;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«дорожные ловушки» и правила их предупреждения;</w:t>
      </w: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световозвращающие</w:t>
      </w:r>
      <w:proofErr w:type="spellEnd"/>
      <w:r w:rsidRPr="00A43096">
        <w:rPr>
          <w:rFonts w:ascii="Times New Roman" w:hAnsi="Times New Roman"/>
          <w:color w:val="000000"/>
          <w:sz w:val="28"/>
          <w:lang w:val="ru-RU"/>
        </w:rPr>
        <w:t xml:space="preserve"> элементы и правила их применения;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дорожного движения для пассажиров;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поведения пассажира мотоцикла;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43096">
        <w:rPr>
          <w:rFonts w:ascii="Times New Roman" w:hAnsi="Times New Roman"/>
          <w:color w:val="000000"/>
          <w:sz w:val="28"/>
          <w:lang w:val="ru-RU"/>
        </w:rPr>
        <w:t>электросамокаты</w:t>
      </w:r>
      <w:proofErr w:type="spell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гироскутеры</w:t>
      </w:r>
      <w:proofErr w:type="spell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моноколёса</w:t>
      </w:r>
      <w:proofErr w:type="spell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сигвеи</w:t>
      </w:r>
      <w:proofErr w:type="spellEnd"/>
      <w:r w:rsidRPr="00A43096">
        <w:rPr>
          <w:rFonts w:ascii="Times New Roman" w:hAnsi="Times New Roman"/>
          <w:color w:val="000000"/>
          <w:sz w:val="28"/>
          <w:lang w:val="ru-RU"/>
        </w:rPr>
        <w:t xml:space="preserve"> и т. п.), правила безопасного использования </w:t>
      </w:r>
      <w:proofErr w:type="spellStart"/>
      <w:r w:rsidRPr="00A43096">
        <w:rPr>
          <w:rFonts w:ascii="Times New Roman" w:hAnsi="Times New Roman"/>
          <w:color w:val="000000"/>
          <w:sz w:val="28"/>
          <w:lang w:val="ru-RU"/>
        </w:rPr>
        <w:t>мототранспорта</w:t>
      </w:r>
      <w:proofErr w:type="spellEnd"/>
      <w:r w:rsidRPr="00A43096">
        <w:rPr>
          <w:rFonts w:ascii="Times New Roman" w:hAnsi="Times New Roman"/>
          <w:color w:val="000000"/>
          <w:sz w:val="28"/>
          <w:lang w:val="ru-RU"/>
        </w:rPr>
        <w:t xml:space="preserve"> (мопедов и мотоциклов);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дорожные знаки для водителя велосипеда, сигналы велосипедиста;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подготовки велосипеда к пользованию.</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4 «Безопасность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вызова экстренных служб и порядок взаимодействия с ними;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беспорядках в местах массового пребывания людей;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попадании в толпу и давку;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обнаружении угрозы возникновения пожара;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эвакуации из общественных мест и зданий;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порядок действий при взаимодействии с правоохранительными органами.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5 «Безопасность в природной среде»: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чрезвычайные ситуации природного характера и их классификация;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укусах диких животных, змей, пауков, клещей и насекомых;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автономном существовании в природной среде;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ориентирования на местности, способы подачи сигналов бедствия;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обнаружении тонущего человека;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правила поведения при нахождении на </w:t>
      </w:r>
      <w:proofErr w:type="spellStart"/>
      <w:r w:rsidRPr="00A43096">
        <w:rPr>
          <w:rFonts w:ascii="Times New Roman" w:hAnsi="Times New Roman"/>
          <w:color w:val="000000"/>
          <w:sz w:val="28"/>
          <w:lang w:val="ru-RU"/>
        </w:rPr>
        <w:t>плавсредствах</w:t>
      </w:r>
      <w:proofErr w:type="spell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6 «Здоровье и как его сохранить. Основы медицинских знаний»: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факторы, влияющие на здоровье человека, опасность вредных привычек;</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элементы здорового образа жизни, ответственность за сохранение здоровья;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понятие «инфекционные заболевания», причины их возникновения;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меры профилактики неинфекционных заболеваний и защиты от них;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диспансеризация и её задачи;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назначение и состав аптечки первой помощи;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7 «Безопасность в социуме»: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безопасной коммуникации с незнакомыми людьми.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8 «Безопасность в информационном пространстве»: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риски и угрозы при использовании Интернета;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основные виды опасного и запрещённого </w:t>
      </w:r>
      <w:proofErr w:type="spellStart"/>
      <w:r w:rsidRPr="00A43096">
        <w:rPr>
          <w:rFonts w:ascii="Times New Roman" w:hAnsi="Times New Roman"/>
          <w:color w:val="000000"/>
          <w:sz w:val="28"/>
          <w:lang w:val="ru-RU"/>
        </w:rPr>
        <w:t>контента</w:t>
      </w:r>
      <w:proofErr w:type="spellEnd"/>
      <w:r w:rsidRPr="00A43096">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противоправные действия в Интернете;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43096">
        <w:rPr>
          <w:rFonts w:ascii="Times New Roman" w:hAnsi="Times New Roman"/>
          <w:color w:val="000000"/>
          <w:sz w:val="28"/>
          <w:lang w:val="ru-RU"/>
        </w:rPr>
        <w:t>кибербуллинга</w:t>
      </w:r>
      <w:proofErr w:type="spellEnd"/>
      <w:r w:rsidRPr="00A43096">
        <w:rPr>
          <w:rFonts w:ascii="Times New Roman" w:hAnsi="Times New Roman"/>
          <w:color w:val="000000"/>
          <w:sz w:val="28"/>
          <w:lang w:val="ru-RU"/>
        </w:rPr>
        <w:t>, вербовки в различные организации и группы).</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 xml:space="preserve">Модуль № 9 «Основы противодействия экстремизму и терроризму»: </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43096">
        <w:rPr>
          <w:rFonts w:ascii="Times New Roman" w:hAnsi="Times New Roman"/>
          <w:color w:val="000000"/>
          <w:sz w:val="28"/>
          <w:lang w:val="ru-RU"/>
        </w:rPr>
        <w:t>контртеррористическая</w:t>
      </w:r>
      <w:proofErr w:type="spellEnd"/>
      <w:r w:rsidRPr="00A43096">
        <w:rPr>
          <w:rFonts w:ascii="Times New Roman" w:hAnsi="Times New Roman"/>
          <w:color w:val="000000"/>
          <w:sz w:val="28"/>
          <w:lang w:val="ru-RU"/>
        </w:rPr>
        <w:t xml:space="preserve"> операция и её цели;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правила безопасного поведения в условиях совершения теракта;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классификация чрезвычайных ситуаций природного и техногенного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антикоррупционное</w:t>
      </w:r>
      <w:proofErr w:type="spellEnd"/>
      <w:r w:rsidRPr="00A43096">
        <w:rPr>
          <w:rFonts w:ascii="Times New Roman" w:hAnsi="Times New Roman"/>
          <w:color w:val="000000"/>
          <w:sz w:val="28"/>
          <w:lang w:val="ru-RU"/>
        </w:rPr>
        <w:t xml:space="preserve"> поведение как элемент общественной и государственной безопасности;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информирование и оповещение населения о чрезвычайных ситуациях, система ОКСИОН;</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F4E31" w:rsidRPr="00A43096" w:rsidRDefault="00EF4E31">
      <w:pPr>
        <w:rPr>
          <w:lang w:val="ru-RU"/>
        </w:rPr>
        <w:sectPr w:rsidR="00EF4E31" w:rsidRPr="00A43096">
          <w:pgSz w:w="11906" w:h="16383"/>
          <w:pgMar w:top="1134" w:right="850" w:bottom="1134" w:left="1701" w:header="720" w:footer="720" w:gutter="0"/>
          <w:cols w:space="720"/>
        </w:sectPr>
      </w:pPr>
    </w:p>
    <w:p w:rsidR="00EF4E31" w:rsidRPr="00A43096" w:rsidRDefault="00A43096">
      <w:pPr>
        <w:spacing w:after="0" w:line="264" w:lineRule="auto"/>
        <w:ind w:left="120"/>
        <w:jc w:val="both"/>
        <w:rPr>
          <w:lang w:val="ru-RU"/>
        </w:rPr>
      </w:pPr>
      <w:bookmarkStart w:id="3" w:name="block-18790109"/>
      <w:bookmarkEnd w:id="2"/>
      <w:r w:rsidRPr="00A43096">
        <w:rPr>
          <w:rFonts w:ascii="Times New Roman" w:hAnsi="Times New Roman"/>
          <w:b/>
          <w:color w:val="000000"/>
          <w:sz w:val="28"/>
          <w:lang w:val="ru-RU"/>
        </w:rPr>
        <w:lastRenderedPageBreak/>
        <w:t>ПЛАНИРУЕМЫЕ ОБРАЗОВАТЕЛЬНЫЕ РЕЗУЛЬТАТЫ</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ЛИЧНОСТНЫЕ РЕЗУЛЬТАТЫ</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43096">
        <w:rPr>
          <w:rFonts w:ascii="Times New Roman" w:hAnsi="Times New Roman"/>
          <w:color w:val="000000"/>
          <w:sz w:val="28"/>
          <w:lang w:val="ru-RU"/>
        </w:rPr>
        <w:t>метапредметные</w:t>
      </w:r>
      <w:proofErr w:type="spellEnd"/>
      <w:r w:rsidRPr="00A43096">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43096">
        <w:rPr>
          <w:rFonts w:ascii="Times New Roman" w:hAnsi="Times New Roman"/>
          <w:color w:val="000000"/>
          <w:sz w:val="28"/>
          <w:lang w:val="ru-RU"/>
        </w:rPr>
        <w:t>социокультурными</w:t>
      </w:r>
      <w:proofErr w:type="spellEnd"/>
      <w:r w:rsidRPr="00A43096">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43096">
        <w:rPr>
          <w:rFonts w:ascii="Times New Roman" w:hAnsi="Times New Roman"/>
          <w:color w:val="000000"/>
          <w:sz w:val="28"/>
          <w:lang w:val="ru-RU"/>
        </w:rPr>
        <w:t>выражаются</w:t>
      </w:r>
      <w:proofErr w:type="gramEnd"/>
      <w:r w:rsidRPr="00A43096">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1. Патриотическое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43096">
        <w:rPr>
          <w:rFonts w:ascii="Times New Roman" w:hAnsi="Times New Roman"/>
          <w:color w:val="000000"/>
          <w:sz w:val="28"/>
          <w:lang w:val="ru-RU"/>
        </w:rPr>
        <w:t>многоконфессиональном</w:t>
      </w:r>
      <w:proofErr w:type="spellEnd"/>
      <w:r w:rsidRPr="00A43096">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2. Гражданское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43096">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A43096">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43096">
        <w:rPr>
          <w:rFonts w:ascii="Times New Roman" w:hAnsi="Times New Roman"/>
          <w:color w:val="000000"/>
          <w:sz w:val="28"/>
          <w:lang w:val="ru-RU"/>
        </w:rPr>
        <w:t>многоконфессиональном</w:t>
      </w:r>
      <w:proofErr w:type="spellEnd"/>
      <w:r w:rsidRPr="00A43096">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43096">
        <w:rPr>
          <w:rFonts w:ascii="Times New Roman" w:hAnsi="Times New Roman"/>
          <w:color w:val="000000"/>
          <w:sz w:val="28"/>
          <w:lang w:val="ru-RU"/>
        </w:rPr>
        <w:t>волонтёрство</w:t>
      </w:r>
      <w:proofErr w:type="spellEnd"/>
      <w:r w:rsidRPr="00A43096">
        <w:rPr>
          <w:rFonts w:ascii="Times New Roman" w:hAnsi="Times New Roman"/>
          <w:color w:val="000000"/>
          <w:sz w:val="28"/>
          <w:lang w:val="ru-RU"/>
        </w:rPr>
        <w:t>, помощь людям, нуждающимся в ней);</w:t>
      </w:r>
      <w:proofErr w:type="gramEnd"/>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3. Духовно-нравственное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4. Эстетическое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5.</w:t>
      </w:r>
      <w:r w:rsidRPr="00A43096">
        <w:rPr>
          <w:rFonts w:ascii="Times New Roman" w:hAnsi="Times New Roman"/>
          <w:color w:val="000000"/>
          <w:sz w:val="28"/>
          <w:lang w:val="ru-RU"/>
        </w:rPr>
        <w:t xml:space="preserve"> </w:t>
      </w:r>
      <w:r w:rsidRPr="00A43096">
        <w:rPr>
          <w:rFonts w:ascii="Times New Roman" w:hAnsi="Times New Roman"/>
          <w:b/>
          <w:color w:val="000000"/>
          <w:sz w:val="28"/>
          <w:lang w:val="ru-RU"/>
        </w:rPr>
        <w:t>Ценности научного познания: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43096">
        <w:rPr>
          <w:rFonts w:ascii="Times New Roman" w:hAnsi="Times New Roman"/>
          <w:color w:val="000000"/>
          <w:sz w:val="28"/>
          <w:lang w:val="ru-RU"/>
        </w:rPr>
        <w:t>видов</w:t>
      </w:r>
      <w:proofErr w:type="gramEnd"/>
      <w:r w:rsidRPr="00A43096">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6.</w:t>
      </w:r>
      <w:r w:rsidRPr="00A43096">
        <w:rPr>
          <w:rFonts w:ascii="Times New Roman" w:hAnsi="Times New Roman"/>
          <w:color w:val="000000"/>
          <w:sz w:val="28"/>
          <w:lang w:val="ru-RU"/>
        </w:rPr>
        <w:t xml:space="preserve"> </w:t>
      </w:r>
      <w:r w:rsidRPr="00A43096">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A43096">
        <w:rPr>
          <w:rFonts w:ascii="Times New Roman" w:hAnsi="Times New Roman"/>
          <w:color w:val="000000"/>
          <w:sz w:val="28"/>
          <w:lang w:val="ru-RU"/>
        </w:rPr>
        <w:t>интернет-среде</w:t>
      </w:r>
      <w:proofErr w:type="spellEnd"/>
      <w:r w:rsidRPr="00A43096">
        <w:rPr>
          <w:rFonts w:ascii="Times New Roman" w:hAnsi="Times New Roman"/>
          <w:color w:val="000000"/>
          <w:sz w:val="28"/>
          <w:lang w:val="ru-RU"/>
        </w:rPr>
        <w:t>;</w:t>
      </w:r>
      <w:proofErr w:type="gramEnd"/>
      <w:r w:rsidRPr="00A43096">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умение </w:t>
      </w:r>
      <w:proofErr w:type="gramStart"/>
      <w:r w:rsidRPr="00A43096">
        <w:rPr>
          <w:rFonts w:ascii="Times New Roman" w:hAnsi="Times New Roman"/>
          <w:color w:val="000000"/>
          <w:sz w:val="28"/>
          <w:lang w:val="ru-RU"/>
        </w:rPr>
        <w:t>принимать себя и других, не осуждая</w:t>
      </w:r>
      <w:proofErr w:type="gram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lastRenderedPageBreak/>
        <w:t>сформированность</w:t>
      </w:r>
      <w:proofErr w:type="spellEnd"/>
      <w:r w:rsidRPr="00A4309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7. Трудовое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8. Экологическое воспитание: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МЕТАПРЕДМЕТНЫЕ РЕЗУЛЬТАТЫ</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Метапредметные</w:t>
      </w:r>
      <w:proofErr w:type="spellEnd"/>
      <w:r w:rsidRPr="00A43096">
        <w:rPr>
          <w:rFonts w:ascii="Times New Roman" w:hAnsi="Times New Roman"/>
          <w:color w:val="000000"/>
          <w:sz w:val="28"/>
          <w:lang w:val="ru-RU"/>
        </w:rPr>
        <w:t xml:space="preserve"> результаты характеризуют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у обучающихся </w:t>
      </w:r>
      <w:proofErr w:type="spellStart"/>
      <w:r w:rsidRPr="00A43096">
        <w:rPr>
          <w:rFonts w:ascii="Times New Roman" w:hAnsi="Times New Roman"/>
          <w:color w:val="000000"/>
          <w:sz w:val="28"/>
          <w:lang w:val="ru-RU"/>
        </w:rPr>
        <w:t>межпредметных</w:t>
      </w:r>
      <w:proofErr w:type="spellEnd"/>
      <w:r w:rsidRPr="00A43096">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Метапредметные</w:t>
      </w:r>
      <w:proofErr w:type="spellEnd"/>
      <w:r w:rsidRPr="00A43096">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 xml:space="preserve">1. Овладение универсальными познавательными </w:t>
      </w:r>
      <w:proofErr w:type="gramStart"/>
      <w:r w:rsidRPr="00A43096">
        <w:rPr>
          <w:rFonts w:ascii="Times New Roman" w:hAnsi="Times New Roman"/>
          <w:b/>
          <w:color w:val="000000"/>
          <w:sz w:val="28"/>
          <w:lang w:val="ru-RU"/>
        </w:rPr>
        <w:t>действи­ями</w:t>
      </w:r>
      <w:proofErr w:type="gramEnd"/>
      <w:r w:rsidRPr="00A43096">
        <w:rPr>
          <w:rFonts w:ascii="Times New Roman" w:hAnsi="Times New Roman"/>
          <w:b/>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Базовые логические действия: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выявлять и характеризовать существенные признаки объектов (явлений);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Базовые исследовательские действия: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Работа с информацией: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43096">
        <w:rPr>
          <w:rFonts w:ascii="Times New Roman" w:hAnsi="Times New Roman"/>
          <w:color w:val="000000"/>
          <w:sz w:val="28"/>
          <w:lang w:val="ru-RU"/>
        </w:rPr>
        <w:t>комбина­циями</w:t>
      </w:r>
      <w:proofErr w:type="gram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эффективно запоминать и систематизировать информацию.</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когнитивных навыков обучающихся.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 xml:space="preserve">2. Овладение универсальными коммуникативными </w:t>
      </w:r>
      <w:proofErr w:type="gramStart"/>
      <w:r w:rsidRPr="00A43096">
        <w:rPr>
          <w:rFonts w:ascii="Times New Roman" w:hAnsi="Times New Roman"/>
          <w:b/>
          <w:color w:val="000000"/>
          <w:sz w:val="28"/>
          <w:lang w:val="ru-RU"/>
        </w:rPr>
        <w:t>действи­ями</w:t>
      </w:r>
      <w:proofErr w:type="gramEnd"/>
      <w:r w:rsidRPr="00A43096">
        <w:rPr>
          <w:rFonts w:ascii="Times New Roman" w:hAnsi="Times New Roman"/>
          <w:b/>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Общение: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Совместная деятельность (сотрудничество):</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социальных навыков и эмоционального интеллекта обучающихся.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3. Овладение универсальными учебными регулятивными действиями.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Самоорганизация: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выявлять проблемные вопросы, требующие решения в жизненных и учебных ситуациях;</w:t>
      </w:r>
    </w:p>
    <w:p w:rsidR="00EF4E31" w:rsidRPr="00A43096" w:rsidRDefault="00A43096">
      <w:pPr>
        <w:spacing w:after="0" w:line="264" w:lineRule="auto"/>
        <w:ind w:firstLine="600"/>
        <w:jc w:val="both"/>
        <w:rPr>
          <w:lang w:val="ru-RU"/>
        </w:rPr>
      </w:pPr>
      <w:proofErr w:type="spellStart"/>
      <w:r w:rsidRPr="00A43096">
        <w:rPr>
          <w:rFonts w:ascii="Times New Roman" w:hAnsi="Times New Roman"/>
          <w:color w:val="000000"/>
          <w:sz w:val="28"/>
          <w:lang w:val="ru-RU"/>
        </w:rPr>
        <w:t>аргументированно</w:t>
      </w:r>
      <w:proofErr w:type="spellEnd"/>
      <w:r w:rsidRPr="00A43096">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Самоконтроль (рефлексия):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причины достижения (</w:t>
      </w:r>
      <w:proofErr w:type="spellStart"/>
      <w:r w:rsidRPr="00A43096">
        <w:rPr>
          <w:rFonts w:ascii="Times New Roman" w:hAnsi="Times New Roman"/>
          <w:color w:val="000000"/>
          <w:sz w:val="28"/>
          <w:lang w:val="ru-RU"/>
        </w:rPr>
        <w:t>недостижения</w:t>
      </w:r>
      <w:proofErr w:type="spellEnd"/>
      <w:r w:rsidRPr="00A4309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43096">
        <w:rPr>
          <w:rFonts w:ascii="Times New Roman" w:hAnsi="Times New Roman"/>
          <w:color w:val="000000"/>
          <w:sz w:val="28"/>
          <w:lang w:val="ru-RU"/>
        </w:rPr>
        <w:t>позитивное</w:t>
      </w:r>
      <w:proofErr w:type="gramEnd"/>
      <w:r w:rsidRPr="00A43096">
        <w:rPr>
          <w:rFonts w:ascii="Times New Roman" w:hAnsi="Times New Roman"/>
          <w:color w:val="000000"/>
          <w:sz w:val="28"/>
          <w:lang w:val="ru-RU"/>
        </w:rPr>
        <w:t xml:space="preserve"> в произошедшей ситуации;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оценивать соответствие результата цели и условиям.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Эмоциональный интеллект:</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u w:val="single"/>
          <w:lang w:val="ru-RU"/>
        </w:rPr>
        <w:t>Принятие себя и других: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быть открытым себе и другим, осознавать невозможность контроля всего вокруг.</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ПРЕДМЕТНЫЕ РЕЗУЛЬТАТЫ</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Предметные результаты характеризуют </w:t>
      </w:r>
      <w:proofErr w:type="spellStart"/>
      <w:r w:rsidRPr="00A43096">
        <w:rPr>
          <w:rFonts w:ascii="Times New Roman" w:hAnsi="Times New Roman"/>
          <w:color w:val="000000"/>
          <w:sz w:val="28"/>
          <w:lang w:val="ru-RU"/>
        </w:rPr>
        <w:t>сформированностью</w:t>
      </w:r>
      <w:proofErr w:type="spellEnd"/>
      <w:r w:rsidRPr="00A43096">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43096">
        <w:rPr>
          <w:rFonts w:ascii="Times New Roman" w:hAnsi="Times New Roman"/>
          <w:color w:val="000000"/>
          <w:sz w:val="28"/>
          <w:lang w:val="ru-RU"/>
        </w:rPr>
        <w:t>антиэкстремистского</w:t>
      </w:r>
      <w:proofErr w:type="spellEnd"/>
      <w:r w:rsidRPr="00A43096">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 учебному предмету «Основы безопасности жизнедеятельности»: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1) 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2) 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3) 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5) </w:t>
      </w:r>
      <w:proofErr w:type="spellStart"/>
      <w:r w:rsidRPr="00A43096">
        <w:rPr>
          <w:rFonts w:ascii="Times New Roman" w:hAnsi="Times New Roman"/>
          <w:color w:val="000000"/>
          <w:sz w:val="28"/>
          <w:lang w:val="ru-RU"/>
        </w:rPr>
        <w:t>сформированность</w:t>
      </w:r>
      <w:proofErr w:type="spellEnd"/>
      <w:r w:rsidRPr="00A43096">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A43096">
        <w:rPr>
          <w:rFonts w:ascii="Times New Roman" w:hAnsi="Times New Roman"/>
          <w:color w:val="000000"/>
          <w:sz w:val="28"/>
          <w:lang w:val="ru-RU"/>
        </w:rPr>
        <w:t>видов</w:t>
      </w:r>
      <w:proofErr w:type="gramEnd"/>
      <w:r w:rsidRPr="00A43096">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8 КЛАСС</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1 «Культура безопасности жизнедеятельности в современном обществе»</w:t>
      </w:r>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раскрывать общие принципы безопасного поведения.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2 «Безопасность в быту»: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особенности жизнеобеспечения жилища;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ситуации криминального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о правилах вызова экстренных служб и ответственности за ложные сообщения;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A43096">
        <w:rPr>
          <w:rFonts w:ascii="Times New Roman" w:hAnsi="Times New Roman"/>
          <w:color w:val="000000"/>
          <w:sz w:val="28"/>
          <w:lang w:val="ru-RU"/>
        </w:rPr>
        <w:t>водо</w:t>
      </w:r>
      <w:proofErr w:type="spellEnd"/>
      <w:r w:rsidRPr="00A43096">
        <w:rPr>
          <w:rFonts w:ascii="Times New Roman" w:hAnsi="Times New Roman"/>
          <w:color w:val="000000"/>
          <w:sz w:val="28"/>
          <w:lang w:val="ru-RU"/>
        </w:rPr>
        <w:t>- и газоснабжение, канализация, электроэнергетические и тепловые сети);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безопасно действовать в ситуациях криминального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3 «Безопасность на транспорте»: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4 «Безопасность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правила информирования экстренных служб;</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эвакуироваться из общественных мест и зданий;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ситуациях криминогенного и антиобщественного характера.</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5 «Безопасность в природной среде»: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безопасного поведения на природе;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правила безопасного поведения на водоёмах в различное время года;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правила само- и взаимопомощи </w:t>
      </w:r>
      <w:proofErr w:type="gramStart"/>
      <w:r w:rsidRPr="00A43096">
        <w:rPr>
          <w:rFonts w:ascii="Times New Roman" w:hAnsi="Times New Roman"/>
          <w:color w:val="000000"/>
          <w:sz w:val="28"/>
          <w:lang w:val="ru-RU"/>
        </w:rPr>
        <w:t>терпящим</w:t>
      </w:r>
      <w:proofErr w:type="gramEnd"/>
      <w:r w:rsidRPr="00A43096">
        <w:rPr>
          <w:rFonts w:ascii="Times New Roman" w:hAnsi="Times New Roman"/>
          <w:color w:val="000000"/>
          <w:sz w:val="28"/>
          <w:lang w:val="ru-RU"/>
        </w:rPr>
        <w:t xml:space="preserve"> бедствие на воде;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и применять способы подачи сигнала о помощи.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6 «Здоровье и как его сохранить. Основы медицинских знаний»: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характеризовать факторы, влияющие на здоровье человека;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сформировать негативное отношение к вредным привычкам (</w:t>
      </w:r>
      <w:proofErr w:type="spellStart"/>
      <w:r w:rsidRPr="00A43096">
        <w:rPr>
          <w:rFonts w:ascii="Times New Roman" w:hAnsi="Times New Roman"/>
          <w:color w:val="000000"/>
          <w:sz w:val="28"/>
          <w:lang w:val="ru-RU"/>
        </w:rPr>
        <w:t>табакокурение</w:t>
      </w:r>
      <w:proofErr w:type="spellEnd"/>
      <w:r w:rsidRPr="00A43096">
        <w:rPr>
          <w:rFonts w:ascii="Times New Roman" w:hAnsi="Times New Roman"/>
          <w:color w:val="000000"/>
          <w:sz w:val="28"/>
          <w:lang w:val="ru-RU"/>
        </w:rPr>
        <w:t>, алкоголизм, наркомания, игровая зависимость);</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приводить примеры мер защиты от инфекционных и неинфекционных заболеваний;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A43096">
        <w:rPr>
          <w:rFonts w:ascii="Times New Roman" w:hAnsi="Times New Roman"/>
          <w:color w:val="000000"/>
          <w:sz w:val="28"/>
          <w:lang w:val="ru-RU"/>
        </w:rPr>
        <w:t>биолог</w:t>
      </w:r>
      <w:proofErr w:type="gramStart"/>
      <w:r w:rsidRPr="00A43096">
        <w:rPr>
          <w:rFonts w:ascii="Times New Roman" w:hAnsi="Times New Roman"/>
          <w:color w:val="000000"/>
          <w:sz w:val="28"/>
          <w:lang w:val="ru-RU"/>
        </w:rPr>
        <w:t>о</w:t>
      </w:r>
      <w:proofErr w:type="spellEnd"/>
      <w:r w:rsidRPr="00A43096">
        <w:rPr>
          <w:rFonts w:ascii="Times New Roman" w:hAnsi="Times New Roman"/>
          <w:color w:val="000000"/>
          <w:sz w:val="28"/>
          <w:lang w:val="ru-RU"/>
        </w:rPr>
        <w:t>-</w:t>
      </w:r>
      <w:proofErr w:type="gramEnd"/>
      <w:r w:rsidRPr="00A43096">
        <w:rPr>
          <w:rFonts w:ascii="Times New Roman" w:hAnsi="Times New Roman"/>
          <w:color w:val="000000"/>
          <w:sz w:val="28"/>
          <w:lang w:val="ru-RU"/>
        </w:rPr>
        <w:t xml:space="preserve"> социального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оказывать первую помощь и самопомощь при неотложных состояниях.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7 «Безопасность в социуме»: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8 «Безопасность в информационном пространстве»: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приводить примеры информационных и компьютерных угроз;</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43096">
        <w:rPr>
          <w:rFonts w:ascii="Times New Roman" w:hAnsi="Times New Roman"/>
          <w:color w:val="000000"/>
          <w:sz w:val="28"/>
          <w:lang w:val="ru-RU"/>
        </w:rPr>
        <w:t>интернет-сообщества</w:t>
      </w:r>
      <w:proofErr w:type="spellEnd"/>
      <w:proofErr w:type="gram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владеть принципами безопасного использования Интернета;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предупреждать возникновение сложных и опасных ситуаций;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43096">
        <w:rPr>
          <w:rFonts w:ascii="Times New Roman" w:hAnsi="Times New Roman"/>
          <w:color w:val="000000"/>
          <w:sz w:val="28"/>
          <w:lang w:val="ru-RU"/>
        </w:rPr>
        <w:t>мошенни­чество</w:t>
      </w:r>
      <w:proofErr w:type="gram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игромания</w:t>
      </w:r>
      <w:proofErr w:type="spellEnd"/>
      <w:r w:rsidRPr="00A43096">
        <w:rPr>
          <w:rFonts w:ascii="Times New Roman" w:hAnsi="Times New Roman"/>
          <w:color w:val="000000"/>
          <w:sz w:val="28"/>
          <w:lang w:val="ru-RU"/>
        </w:rPr>
        <w:t>, деструктивные сообщества в социальных сетях).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9 «Основы противодействия экстремизму и терроризму»: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понятия экстремизма, терроризма, их причины и последствия;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ситуации угрозы террористического акта в доме, в общественном месте;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F4E31" w:rsidRPr="00A43096" w:rsidRDefault="00EF4E31">
      <w:pPr>
        <w:spacing w:after="0" w:line="264" w:lineRule="auto"/>
        <w:ind w:left="120"/>
        <w:jc w:val="both"/>
        <w:rPr>
          <w:lang w:val="ru-RU"/>
        </w:rPr>
      </w:pPr>
    </w:p>
    <w:p w:rsidR="00EF4E31" w:rsidRPr="00A43096" w:rsidRDefault="00A43096">
      <w:pPr>
        <w:spacing w:after="0" w:line="264" w:lineRule="auto"/>
        <w:ind w:left="120"/>
        <w:jc w:val="both"/>
        <w:rPr>
          <w:lang w:val="ru-RU"/>
        </w:rPr>
      </w:pPr>
      <w:r w:rsidRPr="00A43096">
        <w:rPr>
          <w:rFonts w:ascii="Times New Roman" w:hAnsi="Times New Roman"/>
          <w:b/>
          <w:color w:val="000000"/>
          <w:sz w:val="28"/>
          <w:lang w:val="ru-RU"/>
        </w:rPr>
        <w:t>9 КЛАСС</w:t>
      </w:r>
    </w:p>
    <w:p w:rsidR="00EF4E31" w:rsidRPr="00A43096" w:rsidRDefault="00EF4E31">
      <w:pPr>
        <w:spacing w:after="0" w:line="264" w:lineRule="auto"/>
        <w:ind w:left="120"/>
        <w:jc w:val="both"/>
        <w:rPr>
          <w:lang w:val="ru-RU"/>
        </w:rPr>
      </w:pP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2 «Безопасность в быту»: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о правилах вызова экстренных служб и ответственности за ложные сообщения;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3 «Безопасность на транспорте»: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4 «Безопасность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знать правила информирования экстренных служб;</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ситуациях криминогенного и антиобщественного характера.</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5 «Безопасность в природной среде»: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правила безопасного поведения на водоёмах в различное время года;</w:t>
      </w:r>
    </w:p>
    <w:p w:rsidR="00EF4E31" w:rsidRPr="00A43096" w:rsidRDefault="00A43096">
      <w:pPr>
        <w:spacing w:after="0" w:line="264" w:lineRule="auto"/>
        <w:ind w:firstLine="600"/>
        <w:jc w:val="both"/>
        <w:rPr>
          <w:lang w:val="ru-RU"/>
        </w:rPr>
      </w:pPr>
      <w:proofErr w:type="gramStart"/>
      <w:r w:rsidRPr="00A43096">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правила само- и взаимопомощи </w:t>
      </w:r>
      <w:proofErr w:type="gramStart"/>
      <w:r w:rsidRPr="00A43096">
        <w:rPr>
          <w:rFonts w:ascii="Times New Roman" w:hAnsi="Times New Roman"/>
          <w:color w:val="000000"/>
          <w:sz w:val="28"/>
          <w:lang w:val="ru-RU"/>
        </w:rPr>
        <w:t>терпящим</w:t>
      </w:r>
      <w:proofErr w:type="gramEnd"/>
      <w:r w:rsidRPr="00A43096">
        <w:rPr>
          <w:rFonts w:ascii="Times New Roman" w:hAnsi="Times New Roman"/>
          <w:color w:val="000000"/>
          <w:sz w:val="28"/>
          <w:lang w:val="ru-RU"/>
        </w:rPr>
        <w:t xml:space="preserve"> бедствие на воде;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знать и применять способы подачи сигнала о помощи.</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6 «Здоровье и как его сохранить. Основы медицинских знаний»: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оказывать первую помощь и самопомощь при неотложных состояниях.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7 «Безопасность в социуме»: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приводить примеры межличностного и группового конфликта;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характеризовать способы избегания и разрешения конфликтных ситуаций;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43096">
        <w:rPr>
          <w:rFonts w:ascii="Times New Roman" w:hAnsi="Times New Roman"/>
          <w:color w:val="000000"/>
          <w:sz w:val="28"/>
          <w:lang w:val="ru-RU"/>
        </w:rPr>
        <w:t>буллинг</w:t>
      </w:r>
      <w:proofErr w:type="spellEnd"/>
      <w:r w:rsidRPr="00A43096">
        <w:rPr>
          <w:rFonts w:ascii="Times New Roman" w:hAnsi="Times New Roman"/>
          <w:color w:val="000000"/>
          <w:sz w:val="28"/>
          <w:lang w:val="ru-RU"/>
        </w:rPr>
        <w:t xml:space="preserve"> (травля));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8 «Безопасность в информационном пространстве»: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43096">
        <w:rPr>
          <w:rFonts w:ascii="Times New Roman" w:hAnsi="Times New Roman"/>
          <w:color w:val="000000"/>
          <w:sz w:val="28"/>
          <w:lang w:val="ru-RU"/>
        </w:rPr>
        <w:t>интернет-сообщества</w:t>
      </w:r>
      <w:proofErr w:type="spellEnd"/>
      <w:proofErr w:type="gramEnd"/>
      <w:r w:rsidRPr="00A43096">
        <w:rPr>
          <w:rFonts w:ascii="Times New Roman" w:hAnsi="Times New Roman"/>
          <w:color w:val="000000"/>
          <w:sz w:val="28"/>
          <w:lang w:val="ru-RU"/>
        </w:rPr>
        <w:t>);</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43096">
        <w:rPr>
          <w:rFonts w:ascii="Times New Roman" w:hAnsi="Times New Roman"/>
          <w:color w:val="000000"/>
          <w:sz w:val="28"/>
          <w:lang w:val="ru-RU"/>
        </w:rPr>
        <w:t>мошенни­чество</w:t>
      </w:r>
      <w:proofErr w:type="gramEnd"/>
      <w:r w:rsidRPr="00A43096">
        <w:rPr>
          <w:rFonts w:ascii="Times New Roman" w:hAnsi="Times New Roman"/>
          <w:color w:val="000000"/>
          <w:sz w:val="28"/>
          <w:lang w:val="ru-RU"/>
        </w:rPr>
        <w:t xml:space="preserve">, </w:t>
      </w:r>
      <w:proofErr w:type="spellStart"/>
      <w:r w:rsidRPr="00A43096">
        <w:rPr>
          <w:rFonts w:ascii="Times New Roman" w:hAnsi="Times New Roman"/>
          <w:color w:val="000000"/>
          <w:sz w:val="28"/>
          <w:lang w:val="ru-RU"/>
        </w:rPr>
        <w:t>игромания</w:t>
      </w:r>
      <w:proofErr w:type="spellEnd"/>
      <w:r w:rsidRPr="00A43096">
        <w:rPr>
          <w:rFonts w:ascii="Times New Roman" w:hAnsi="Times New Roman"/>
          <w:color w:val="000000"/>
          <w:sz w:val="28"/>
          <w:lang w:val="ru-RU"/>
        </w:rPr>
        <w:t>, деструктивные сообщества в социальных сетях).</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9 «Основы противодействия экстремизму и терроризму»:</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понятия экстремизма, терроризма, их причины и последствия;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распознавать ситуации угрозы террористического акта в доме, в общественном месте;</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F4E31" w:rsidRPr="00A43096" w:rsidRDefault="00A43096">
      <w:pPr>
        <w:spacing w:after="0" w:line="264" w:lineRule="auto"/>
        <w:ind w:firstLine="600"/>
        <w:jc w:val="both"/>
        <w:rPr>
          <w:lang w:val="ru-RU"/>
        </w:rPr>
      </w:pPr>
      <w:r w:rsidRPr="00A4309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 xml:space="preserve">владеть способами </w:t>
      </w:r>
      <w:proofErr w:type="spellStart"/>
      <w:r w:rsidRPr="00A43096">
        <w:rPr>
          <w:rFonts w:ascii="Times New Roman" w:hAnsi="Times New Roman"/>
          <w:color w:val="000000"/>
          <w:sz w:val="28"/>
          <w:lang w:val="ru-RU"/>
        </w:rPr>
        <w:t>антикоррупционного</w:t>
      </w:r>
      <w:proofErr w:type="spellEnd"/>
      <w:r w:rsidRPr="00A43096">
        <w:rPr>
          <w:rFonts w:ascii="Times New Roman" w:hAnsi="Times New Roman"/>
          <w:color w:val="000000"/>
          <w:sz w:val="28"/>
          <w:lang w:val="ru-RU"/>
        </w:rPr>
        <w:t xml:space="preserve"> поведения с учётом возрастных обязанностей;</w:t>
      </w:r>
    </w:p>
    <w:p w:rsidR="00EF4E31" w:rsidRPr="00A43096" w:rsidRDefault="00A43096">
      <w:pPr>
        <w:spacing w:after="0" w:line="264" w:lineRule="auto"/>
        <w:ind w:firstLine="600"/>
        <w:jc w:val="both"/>
        <w:rPr>
          <w:lang w:val="ru-RU"/>
        </w:rPr>
      </w:pPr>
      <w:r w:rsidRPr="00A43096">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F4E31" w:rsidRPr="00A43096" w:rsidRDefault="00EF4E31">
      <w:pPr>
        <w:rPr>
          <w:lang w:val="ru-RU"/>
        </w:rPr>
        <w:sectPr w:rsidR="00EF4E31" w:rsidRPr="00A43096">
          <w:pgSz w:w="11906" w:h="16383"/>
          <w:pgMar w:top="1134" w:right="850" w:bottom="1134" w:left="1701" w:header="720" w:footer="720" w:gutter="0"/>
          <w:cols w:space="720"/>
        </w:sectPr>
      </w:pPr>
    </w:p>
    <w:p w:rsidR="00EF4E31" w:rsidRDefault="00A43096">
      <w:pPr>
        <w:spacing w:after="0"/>
        <w:ind w:left="120"/>
      </w:pPr>
      <w:bookmarkStart w:id="4" w:name="block-18790110"/>
      <w:bookmarkEnd w:id="3"/>
      <w:r w:rsidRPr="00A430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4E31" w:rsidRDefault="00A430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173"/>
        <w:gridCol w:w="890"/>
        <w:gridCol w:w="1716"/>
        <w:gridCol w:w="1780"/>
        <w:gridCol w:w="2636"/>
      </w:tblGrid>
      <w:tr w:rsidR="00EF4E31">
        <w:trPr>
          <w:trHeight w:val="144"/>
          <w:tblCellSpacing w:w="20" w:type="nil"/>
        </w:trPr>
        <w:tc>
          <w:tcPr>
            <w:tcW w:w="456" w:type="dxa"/>
            <w:vMerge w:val="restart"/>
            <w:tcMar>
              <w:top w:w="50" w:type="dxa"/>
              <w:left w:w="100" w:type="dxa"/>
            </w:tcMar>
            <w:vAlign w:val="center"/>
          </w:tcPr>
          <w:p w:rsidR="00EF4E31" w:rsidRDefault="00A43096">
            <w:pPr>
              <w:spacing w:after="0"/>
              <w:ind w:left="135"/>
            </w:pPr>
            <w:r>
              <w:rPr>
                <w:rFonts w:ascii="Times New Roman" w:hAnsi="Times New Roman"/>
                <w:b/>
                <w:color w:val="000000"/>
                <w:sz w:val="24"/>
              </w:rPr>
              <w:t xml:space="preserve">№ п/п </w:t>
            </w:r>
          </w:p>
          <w:p w:rsidR="00EF4E31" w:rsidRDefault="00EF4E31">
            <w:pPr>
              <w:spacing w:after="0"/>
              <w:ind w:left="135"/>
            </w:pPr>
          </w:p>
        </w:tc>
        <w:tc>
          <w:tcPr>
            <w:tcW w:w="3168"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4E31" w:rsidRDefault="00EF4E31">
            <w:pPr>
              <w:spacing w:after="0"/>
              <w:ind w:left="135"/>
            </w:pPr>
          </w:p>
        </w:tc>
        <w:tc>
          <w:tcPr>
            <w:tcW w:w="0" w:type="auto"/>
            <w:gridSpan w:val="3"/>
            <w:tcMar>
              <w:top w:w="50" w:type="dxa"/>
              <w:left w:w="100" w:type="dxa"/>
            </w:tcMar>
            <w:vAlign w:val="center"/>
          </w:tcPr>
          <w:p w:rsidR="00EF4E31" w:rsidRDefault="00A430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4E31" w:rsidRDefault="00EF4E31">
            <w:pPr>
              <w:spacing w:after="0"/>
              <w:ind w:left="135"/>
            </w:pPr>
          </w:p>
        </w:tc>
      </w:tr>
      <w:tr w:rsidR="00EF4E31">
        <w:trPr>
          <w:trHeight w:val="144"/>
          <w:tblCellSpacing w:w="20" w:type="nil"/>
        </w:trPr>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c>
          <w:tcPr>
            <w:tcW w:w="966"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4E31" w:rsidRDefault="00EF4E31">
            <w:pPr>
              <w:spacing w:after="0"/>
              <w:ind w:left="135"/>
            </w:pPr>
          </w:p>
        </w:tc>
        <w:tc>
          <w:tcPr>
            <w:tcW w:w="1687"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1774"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0" w:type="auto"/>
            <w:vMerge/>
            <w:tcBorders>
              <w:top w:val="nil"/>
            </w:tcBorders>
            <w:tcMar>
              <w:top w:w="50" w:type="dxa"/>
              <w:left w:w="100" w:type="dxa"/>
            </w:tcMar>
          </w:tcPr>
          <w:p w:rsidR="00EF4E31" w:rsidRDefault="00EF4E31"/>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F4E31" w:rsidRPr="00E5051A" w:rsidRDefault="00E5051A">
            <w:pPr>
              <w:spacing w:after="0"/>
              <w:ind w:left="135"/>
              <w:jc w:val="center"/>
              <w:rPr>
                <w:lang w:val="ru-RU"/>
              </w:rPr>
            </w:pPr>
            <w:r>
              <w:rPr>
                <w:lang w:val="ru-RU"/>
              </w:rPr>
              <w:t>1</w:t>
            </w: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2</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3</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6</w:t>
            </w:r>
          </w:p>
        </w:tc>
        <w:tc>
          <w:tcPr>
            <w:tcW w:w="3168" w:type="dxa"/>
            <w:tcMar>
              <w:top w:w="50" w:type="dxa"/>
              <w:left w:w="100" w:type="dxa"/>
            </w:tcMar>
            <w:vAlign w:val="center"/>
          </w:tcPr>
          <w:p w:rsidR="00EF4E31" w:rsidRDefault="00A43096">
            <w:pPr>
              <w:spacing w:after="0"/>
              <w:ind w:left="135"/>
            </w:pPr>
            <w:r w:rsidRPr="00A4309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7</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F4E31" w:rsidRDefault="00EF4E31">
            <w:pPr>
              <w:spacing w:after="0"/>
              <w:ind w:left="135"/>
              <w:jc w:val="center"/>
            </w:pP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rsidRPr="005B2267">
        <w:trPr>
          <w:trHeight w:val="144"/>
          <w:tblCellSpacing w:w="20" w:type="nil"/>
        </w:trPr>
        <w:tc>
          <w:tcPr>
            <w:tcW w:w="456" w:type="dxa"/>
            <w:tcMar>
              <w:top w:w="50" w:type="dxa"/>
              <w:left w:w="100" w:type="dxa"/>
            </w:tcMar>
            <w:vAlign w:val="center"/>
          </w:tcPr>
          <w:p w:rsidR="00EF4E31" w:rsidRDefault="00A43096">
            <w:pPr>
              <w:spacing w:after="0"/>
            </w:pPr>
            <w:r>
              <w:rPr>
                <w:rFonts w:ascii="Times New Roman" w:hAnsi="Times New Roman"/>
                <w:color w:val="000000"/>
                <w:sz w:val="24"/>
              </w:rPr>
              <w:t>9</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Модуль "Основы </w:t>
            </w:r>
            <w:r w:rsidRPr="00A43096">
              <w:rPr>
                <w:rFonts w:ascii="Times New Roman" w:hAnsi="Times New Roman"/>
                <w:color w:val="000000"/>
                <w:sz w:val="24"/>
                <w:lang w:val="ru-RU"/>
              </w:rPr>
              <w:lastRenderedPageBreak/>
              <w:t>противодействия экстремизму и терроризму"</w:t>
            </w:r>
          </w:p>
        </w:tc>
        <w:tc>
          <w:tcPr>
            <w:tcW w:w="966"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7" w:type="dxa"/>
            <w:tcMar>
              <w:top w:w="50" w:type="dxa"/>
              <w:left w:w="100" w:type="dxa"/>
            </w:tcMar>
            <w:vAlign w:val="center"/>
          </w:tcPr>
          <w:p w:rsidR="00EF4E31" w:rsidRPr="00E5051A" w:rsidRDefault="00E5051A">
            <w:pPr>
              <w:spacing w:after="0"/>
              <w:ind w:left="135"/>
              <w:jc w:val="center"/>
              <w:rPr>
                <w:lang w:val="ru-RU"/>
              </w:rPr>
            </w:pPr>
            <w:r>
              <w:rPr>
                <w:lang w:val="ru-RU"/>
              </w:rPr>
              <w:t>1</w:t>
            </w:r>
          </w:p>
        </w:tc>
        <w:tc>
          <w:tcPr>
            <w:tcW w:w="1774" w:type="dxa"/>
            <w:tcMar>
              <w:top w:w="50" w:type="dxa"/>
              <w:left w:w="100" w:type="dxa"/>
            </w:tcMar>
            <w:vAlign w:val="center"/>
          </w:tcPr>
          <w:p w:rsidR="00EF4E31" w:rsidRDefault="00EF4E31">
            <w:pPr>
              <w:spacing w:after="0"/>
              <w:ind w:left="135"/>
              <w:jc w:val="center"/>
            </w:pPr>
          </w:p>
        </w:tc>
        <w:tc>
          <w:tcPr>
            <w:tcW w:w="2615"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419506</w:t>
              </w:r>
            </w:hyperlink>
          </w:p>
        </w:tc>
      </w:tr>
      <w:tr w:rsidR="00EF4E31">
        <w:trPr>
          <w:trHeight w:val="144"/>
          <w:tblCellSpacing w:w="20" w:type="nil"/>
        </w:trPr>
        <w:tc>
          <w:tcPr>
            <w:tcW w:w="0" w:type="auto"/>
            <w:gridSpan w:val="2"/>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F4E31" w:rsidRPr="00E5051A" w:rsidRDefault="00A43096">
            <w:pPr>
              <w:spacing w:after="0"/>
              <w:ind w:left="135"/>
              <w:jc w:val="center"/>
              <w:rPr>
                <w:lang w:val="ru-RU"/>
              </w:rPr>
            </w:pPr>
            <w:r>
              <w:rPr>
                <w:rFonts w:ascii="Times New Roman" w:hAnsi="Times New Roman"/>
                <w:color w:val="000000"/>
                <w:sz w:val="24"/>
              </w:rPr>
              <w:t xml:space="preserve"> </w:t>
            </w:r>
            <w:r w:rsidR="00E5051A">
              <w:rPr>
                <w:rFonts w:ascii="Times New Roman" w:hAnsi="Times New Roman"/>
                <w:color w:val="000000"/>
                <w:sz w:val="24"/>
                <w:lang w:val="ru-RU"/>
              </w:rPr>
              <w:t>2</w:t>
            </w:r>
          </w:p>
        </w:tc>
        <w:tc>
          <w:tcPr>
            <w:tcW w:w="1774"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F4E31" w:rsidRDefault="00EF4E31"/>
        </w:tc>
      </w:tr>
    </w:tbl>
    <w:p w:rsidR="00EF4E31" w:rsidRDefault="00EF4E31">
      <w:pPr>
        <w:sectPr w:rsidR="00EF4E31" w:rsidSect="005B2267">
          <w:pgSz w:w="11906" w:h="16383"/>
          <w:pgMar w:top="850" w:right="1134" w:bottom="1701" w:left="1134" w:header="720" w:footer="720" w:gutter="0"/>
          <w:cols w:space="720"/>
          <w:docGrid w:linePitch="299"/>
        </w:sectPr>
      </w:pPr>
    </w:p>
    <w:p w:rsidR="00EF4E31" w:rsidRDefault="00A430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046"/>
        <w:gridCol w:w="903"/>
        <w:gridCol w:w="1745"/>
        <w:gridCol w:w="1810"/>
        <w:gridCol w:w="2683"/>
      </w:tblGrid>
      <w:tr w:rsidR="00EF4E31">
        <w:trPr>
          <w:trHeight w:val="144"/>
          <w:tblCellSpacing w:w="20" w:type="nil"/>
        </w:trPr>
        <w:tc>
          <w:tcPr>
            <w:tcW w:w="476" w:type="dxa"/>
            <w:vMerge w:val="restart"/>
            <w:tcMar>
              <w:top w:w="50" w:type="dxa"/>
              <w:left w:w="100" w:type="dxa"/>
            </w:tcMar>
            <w:vAlign w:val="center"/>
          </w:tcPr>
          <w:p w:rsidR="00EF4E31" w:rsidRDefault="00A43096">
            <w:pPr>
              <w:spacing w:after="0"/>
              <w:ind w:left="135"/>
            </w:pPr>
            <w:r>
              <w:rPr>
                <w:rFonts w:ascii="Times New Roman" w:hAnsi="Times New Roman"/>
                <w:b/>
                <w:color w:val="000000"/>
                <w:sz w:val="24"/>
              </w:rPr>
              <w:t xml:space="preserve">№ п/п </w:t>
            </w:r>
          </w:p>
          <w:p w:rsidR="00EF4E31" w:rsidRDefault="00EF4E31">
            <w:pPr>
              <w:spacing w:after="0"/>
              <w:ind w:left="135"/>
            </w:pPr>
          </w:p>
        </w:tc>
        <w:tc>
          <w:tcPr>
            <w:tcW w:w="2816"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4E31" w:rsidRDefault="00EF4E31">
            <w:pPr>
              <w:spacing w:after="0"/>
              <w:ind w:left="135"/>
            </w:pPr>
          </w:p>
        </w:tc>
        <w:tc>
          <w:tcPr>
            <w:tcW w:w="0" w:type="auto"/>
            <w:gridSpan w:val="3"/>
            <w:tcMar>
              <w:top w:w="50" w:type="dxa"/>
              <w:left w:w="100" w:type="dxa"/>
            </w:tcMar>
            <w:vAlign w:val="center"/>
          </w:tcPr>
          <w:p w:rsidR="00EF4E31" w:rsidRDefault="00A430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4E31" w:rsidRDefault="00EF4E31">
            <w:pPr>
              <w:spacing w:after="0"/>
              <w:ind w:left="135"/>
            </w:pPr>
          </w:p>
        </w:tc>
      </w:tr>
      <w:tr w:rsidR="00EF4E31">
        <w:trPr>
          <w:trHeight w:val="144"/>
          <w:tblCellSpacing w:w="20" w:type="nil"/>
        </w:trPr>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c>
          <w:tcPr>
            <w:tcW w:w="999"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4E31" w:rsidRDefault="00EF4E31">
            <w:pPr>
              <w:spacing w:after="0"/>
              <w:ind w:left="135"/>
            </w:pPr>
          </w:p>
        </w:tc>
        <w:tc>
          <w:tcPr>
            <w:tcW w:w="1726"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1811"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0" w:type="auto"/>
            <w:vMerge/>
            <w:tcBorders>
              <w:top w:val="nil"/>
            </w:tcBorders>
            <w:tcMar>
              <w:top w:w="50" w:type="dxa"/>
              <w:left w:w="100" w:type="dxa"/>
            </w:tcMar>
          </w:tcPr>
          <w:p w:rsidR="00EF4E31" w:rsidRDefault="00EF4E31"/>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1</w:t>
            </w:r>
          </w:p>
        </w:tc>
        <w:tc>
          <w:tcPr>
            <w:tcW w:w="2816"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2</w:t>
            </w:r>
          </w:p>
        </w:tc>
        <w:tc>
          <w:tcPr>
            <w:tcW w:w="2816"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F4E31" w:rsidRPr="00E5051A" w:rsidRDefault="00E5051A">
            <w:pPr>
              <w:spacing w:after="0"/>
              <w:ind w:left="135"/>
              <w:jc w:val="center"/>
              <w:rPr>
                <w:lang w:val="ru-RU"/>
              </w:rPr>
            </w:pPr>
            <w:r>
              <w:rPr>
                <w:lang w:val="ru-RU"/>
              </w:rPr>
              <w:t>1</w:t>
            </w: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3</w:t>
            </w:r>
          </w:p>
        </w:tc>
        <w:tc>
          <w:tcPr>
            <w:tcW w:w="2816"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4</w:t>
            </w:r>
          </w:p>
        </w:tc>
        <w:tc>
          <w:tcPr>
            <w:tcW w:w="2816"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5</w:t>
            </w:r>
          </w:p>
        </w:tc>
        <w:tc>
          <w:tcPr>
            <w:tcW w:w="2816" w:type="dxa"/>
            <w:tcMar>
              <w:top w:w="50" w:type="dxa"/>
              <w:left w:w="100" w:type="dxa"/>
            </w:tcMar>
            <w:vAlign w:val="center"/>
          </w:tcPr>
          <w:p w:rsidR="00EF4E31" w:rsidRDefault="00A43096">
            <w:pPr>
              <w:spacing w:after="0"/>
              <w:ind w:left="135"/>
            </w:pPr>
            <w:r w:rsidRPr="00A4309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6</w:t>
            </w:r>
          </w:p>
        </w:tc>
        <w:tc>
          <w:tcPr>
            <w:tcW w:w="2816"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7</w:t>
            </w:r>
          </w:p>
        </w:tc>
        <w:tc>
          <w:tcPr>
            <w:tcW w:w="2816"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8</w:t>
            </w:r>
          </w:p>
        </w:tc>
        <w:tc>
          <w:tcPr>
            <w:tcW w:w="2816"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F4E31" w:rsidRDefault="00EF4E31">
            <w:pPr>
              <w:spacing w:after="0"/>
              <w:ind w:left="135"/>
              <w:jc w:val="center"/>
            </w:pP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rsidRPr="005B2267">
        <w:trPr>
          <w:trHeight w:val="144"/>
          <w:tblCellSpacing w:w="20" w:type="nil"/>
        </w:trPr>
        <w:tc>
          <w:tcPr>
            <w:tcW w:w="476" w:type="dxa"/>
            <w:tcMar>
              <w:top w:w="50" w:type="dxa"/>
              <w:left w:w="100" w:type="dxa"/>
            </w:tcMar>
            <w:vAlign w:val="center"/>
          </w:tcPr>
          <w:p w:rsidR="00EF4E31" w:rsidRDefault="00A43096">
            <w:pPr>
              <w:spacing w:after="0"/>
            </w:pPr>
            <w:r>
              <w:rPr>
                <w:rFonts w:ascii="Times New Roman" w:hAnsi="Times New Roman"/>
                <w:color w:val="000000"/>
                <w:sz w:val="24"/>
              </w:rPr>
              <w:t>9</w:t>
            </w:r>
          </w:p>
        </w:tc>
        <w:tc>
          <w:tcPr>
            <w:tcW w:w="2816"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Модуль "Взаимодействие личности, </w:t>
            </w:r>
            <w:r w:rsidRPr="00A43096">
              <w:rPr>
                <w:rFonts w:ascii="Times New Roman" w:hAnsi="Times New Roman"/>
                <w:color w:val="000000"/>
                <w:sz w:val="24"/>
                <w:lang w:val="ru-RU"/>
              </w:rPr>
              <w:lastRenderedPageBreak/>
              <w:t>общества и государства в обеспечении безопасности жизни и здоровья населения"</w:t>
            </w:r>
          </w:p>
        </w:tc>
        <w:tc>
          <w:tcPr>
            <w:tcW w:w="999"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26" w:type="dxa"/>
            <w:tcMar>
              <w:top w:w="50" w:type="dxa"/>
              <w:left w:w="100" w:type="dxa"/>
            </w:tcMar>
            <w:vAlign w:val="center"/>
          </w:tcPr>
          <w:p w:rsidR="00EF4E31" w:rsidRPr="00E5051A" w:rsidRDefault="00E5051A">
            <w:pPr>
              <w:spacing w:after="0"/>
              <w:ind w:left="135"/>
              <w:jc w:val="center"/>
              <w:rPr>
                <w:lang w:val="ru-RU"/>
              </w:rPr>
            </w:pPr>
            <w:r>
              <w:rPr>
                <w:lang w:val="ru-RU"/>
              </w:rPr>
              <w:t>1</w:t>
            </w:r>
          </w:p>
        </w:tc>
        <w:tc>
          <w:tcPr>
            <w:tcW w:w="1811" w:type="dxa"/>
            <w:tcMar>
              <w:top w:w="50" w:type="dxa"/>
              <w:left w:w="100" w:type="dxa"/>
            </w:tcMar>
            <w:vAlign w:val="center"/>
          </w:tcPr>
          <w:p w:rsidR="00EF4E31" w:rsidRDefault="00EF4E31">
            <w:pPr>
              <w:spacing w:after="0"/>
              <w:ind w:left="135"/>
              <w:jc w:val="center"/>
            </w:pPr>
          </w:p>
        </w:tc>
        <w:tc>
          <w:tcPr>
            <w:tcW w:w="2710"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F4E31">
        <w:trPr>
          <w:trHeight w:val="144"/>
          <w:tblCellSpacing w:w="20" w:type="nil"/>
        </w:trPr>
        <w:tc>
          <w:tcPr>
            <w:tcW w:w="0" w:type="auto"/>
            <w:gridSpan w:val="2"/>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F4E31" w:rsidRDefault="00E505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43096">
              <w:rPr>
                <w:rFonts w:ascii="Times New Roman" w:hAnsi="Times New Roman"/>
                <w:color w:val="000000"/>
                <w:sz w:val="24"/>
              </w:rPr>
              <w:t xml:space="preserve"> </w:t>
            </w:r>
          </w:p>
        </w:tc>
        <w:tc>
          <w:tcPr>
            <w:tcW w:w="1811"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F4E31" w:rsidRDefault="00EF4E31"/>
        </w:tc>
      </w:tr>
    </w:tbl>
    <w:p w:rsidR="00EF4E31" w:rsidRDefault="00EF4E31">
      <w:pPr>
        <w:sectPr w:rsidR="00EF4E31" w:rsidSect="005B2267">
          <w:pgSz w:w="11906" w:h="16383"/>
          <w:pgMar w:top="850" w:right="1134" w:bottom="1701" w:left="1134" w:header="720" w:footer="720" w:gutter="0"/>
          <w:cols w:space="720"/>
          <w:docGrid w:linePitch="299"/>
        </w:sectPr>
      </w:pPr>
    </w:p>
    <w:p w:rsidR="00E5051A" w:rsidRDefault="00E5051A" w:rsidP="00E5051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046"/>
        <w:gridCol w:w="903"/>
        <w:gridCol w:w="1745"/>
        <w:gridCol w:w="1810"/>
        <w:gridCol w:w="2683"/>
      </w:tblGrid>
      <w:tr w:rsidR="00E5051A" w:rsidTr="00632EF8">
        <w:trPr>
          <w:trHeight w:val="144"/>
          <w:tblCellSpacing w:w="20" w:type="nil"/>
        </w:trPr>
        <w:tc>
          <w:tcPr>
            <w:tcW w:w="476" w:type="dxa"/>
            <w:vMerge w:val="restart"/>
            <w:tcMar>
              <w:top w:w="50" w:type="dxa"/>
              <w:left w:w="100" w:type="dxa"/>
            </w:tcMar>
            <w:vAlign w:val="center"/>
          </w:tcPr>
          <w:p w:rsidR="00E5051A" w:rsidRDefault="00E5051A" w:rsidP="00632EF8">
            <w:pPr>
              <w:spacing w:after="0"/>
              <w:ind w:left="135"/>
            </w:pPr>
            <w:r>
              <w:rPr>
                <w:rFonts w:ascii="Times New Roman" w:hAnsi="Times New Roman"/>
                <w:b/>
                <w:color w:val="000000"/>
                <w:sz w:val="24"/>
              </w:rPr>
              <w:t xml:space="preserve">№ п/п </w:t>
            </w:r>
          </w:p>
          <w:p w:rsidR="00E5051A" w:rsidRDefault="00E5051A" w:rsidP="00632EF8">
            <w:pPr>
              <w:spacing w:after="0"/>
              <w:ind w:left="135"/>
            </w:pPr>
          </w:p>
        </w:tc>
        <w:tc>
          <w:tcPr>
            <w:tcW w:w="2816" w:type="dxa"/>
            <w:vMerge w:val="restart"/>
            <w:tcMar>
              <w:top w:w="50" w:type="dxa"/>
              <w:left w:w="100" w:type="dxa"/>
            </w:tcMar>
            <w:vAlign w:val="center"/>
          </w:tcPr>
          <w:p w:rsidR="00E5051A" w:rsidRDefault="00E5051A" w:rsidP="00632E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051A" w:rsidRDefault="00E5051A" w:rsidP="00632EF8">
            <w:pPr>
              <w:spacing w:after="0"/>
              <w:ind w:left="135"/>
            </w:pPr>
          </w:p>
        </w:tc>
        <w:tc>
          <w:tcPr>
            <w:tcW w:w="0" w:type="auto"/>
            <w:gridSpan w:val="3"/>
            <w:tcMar>
              <w:top w:w="50" w:type="dxa"/>
              <w:left w:w="100" w:type="dxa"/>
            </w:tcMar>
            <w:vAlign w:val="center"/>
          </w:tcPr>
          <w:p w:rsidR="00E5051A" w:rsidRDefault="00E5051A" w:rsidP="00632E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5051A" w:rsidRDefault="00E5051A" w:rsidP="00632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051A" w:rsidRDefault="00E5051A" w:rsidP="00632EF8">
            <w:pPr>
              <w:spacing w:after="0"/>
              <w:ind w:left="135"/>
            </w:pPr>
          </w:p>
        </w:tc>
      </w:tr>
      <w:tr w:rsidR="00E5051A" w:rsidTr="00632EF8">
        <w:trPr>
          <w:trHeight w:val="144"/>
          <w:tblCellSpacing w:w="20" w:type="nil"/>
        </w:trPr>
        <w:tc>
          <w:tcPr>
            <w:tcW w:w="0" w:type="auto"/>
            <w:vMerge/>
            <w:tcBorders>
              <w:top w:val="nil"/>
            </w:tcBorders>
            <w:tcMar>
              <w:top w:w="50" w:type="dxa"/>
              <w:left w:w="100" w:type="dxa"/>
            </w:tcMar>
          </w:tcPr>
          <w:p w:rsidR="00E5051A" w:rsidRDefault="00E5051A" w:rsidP="00632EF8"/>
        </w:tc>
        <w:tc>
          <w:tcPr>
            <w:tcW w:w="0" w:type="auto"/>
            <w:vMerge/>
            <w:tcBorders>
              <w:top w:val="nil"/>
            </w:tcBorders>
            <w:tcMar>
              <w:top w:w="50" w:type="dxa"/>
              <w:left w:w="100" w:type="dxa"/>
            </w:tcMar>
          </w:tcPr>
          <w:p w:rsidR="00E5051A" w:rsidRDefault="00E5051A" w:rsidP="00632EF8"/>
        </w:tc>
        <w:tc>
          <w:tcPr>
            <w:tcW w:w="999" w:type="dxa"/>
            <w:tcMar>
              <w:top w:w="50" w:type="dxa"/>
              <w:left w:w="100" w:type="dxa"/>
            </w:tcMar>
            <w:vAlign w:val="center"/>
          </w:tcPr>
          <w:p w:rsidR="00E5051A" w:rsidRDefault="00E5051A" w:rsidP="00632E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051A" w:rsidRDefault="00E5051A" w:rsidP="00632EF8">
            <w:pPr>
              <w:spacing w:after="0"/>
              <w:ind w:left="135"/>
            </w:pPr>
          </w:p>
        </w:tc>
        <w:tc>
          <w:tcPr>
            <w:tcW w:w="1726" w:type="dxa"/>
            <w:tcMar>
              <w:top w:w="50" w:type="dxa"/>
              <w:left w:w="100" w:type="dxa"/>
            </w:tcMar>
            <w:vAlign w:val="center"/>
          </w:tcPr>
          <w:p w:rsidR="00E5051A" w:rsidRDefault="00E5051A" w:rsidP="00632E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51A" w:rsidRDefault="00E5051A" w:rsidP="00632EF8">
            <w:pPr>
              <w:spacing w:after="0"/>
              <w:ind w:left="135"/>
            </w:pPr>
          </w:p>
        </w:tc>
        <w:tc>
          <w:tcPr>
            <w:tcW w:w="1811" w:type="dxa"/>
            <w:tcMar>
              <w:top w:w="50" w:type="dxa"/>
              <w:left w:w="100" w:type="dxa"/>
            </w:tcMar>
            <w:vAlign w:val="center"/>
          </w:tcPr>
          <w:p w:rsidR="00E5051A" w:rsidRDefault="00E5051A" w:rsidP="00632E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51A" w:rsidRDefault="00E5051A" w:rsidP="00632EF8">
            <w:pPr>
              <w:spacing w:after="0"/>
              <w:ind w:left="135"/>
            </w:pPr>
          </w:p>
        </w:tc>
        <w:tc>
          <w:tcPr>
            <w:tcW w:w="0" w:type="auto"/>
            <w:vMerge/>
            <w:tcBorders>
              <w:top w:val="nil"/>
            </w:tcBorders>
            <w:tcMar>
              <w:top w:w="50" w:type="dxa"/>
              <w:left w:w="100" w:type="dxa"/>
            </w:tcMar>
          </w:tcPr>
          <w:p w:rsidR="00E5051A" w:rsidRDefault="00E5051A" w:rsidP="00632EF8"/>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1</w:t>
            </w:r>
          </w:p>
        </w:tc>
        <w:tc>
          <w:tcPr>
            <w:tcW w:w="2816" w:type="dxa"/>
            <w:tcMar>
              <w:top w:w="50" w:type="dxa"/>
              <w:left w:w="100" w:type="dxa"/>
            </w:tcMar>
            <w:vAlign w:val="center"/>
          </w:tcPr>
          <w:p w:rsidR="00E5051A" w:rsidRDefault="00E5051A" w:rsidP="00632E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2</w:t>
            </w:r>
          </w:p>
        </w:tc>
        <w:tc>
          <w:tcPr>
            <w:tcW w:w="2816" w:type="dxa"/>
            <w:tcMar>
              <w:top w:w="50" w:type="dxa"/>
              <w:left w:w="100" w:type="dxa"/>
            </w:tcMar>
            <w:vAlign w:val="center"/>
          </w:tcPr>
          <w:p w:rsidR="00E5051A" w:rsidRDefault="00E5051A" w:rsidP="00632E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5051A" w:rsidRPr="00E5051A" w:rsidRDefault="00E5051A" w:rsidP="00632EF8">
            <w:pPr>
              <w:spacing w:after="0"/>
              <w:ind w:left="135"/>
              <w:jc w:val="center"/>
              <w:rPr>
                <w:lang w:val="ru-RU"/>
              </w:rPr>
            </w:pPr>
            <w:r>
              <w:rPr>
                <w:lang w:val="ru-RU"/>
              </w:rPr>
              <w:t>1</w:t>
            </w: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3</w:t>
            </w:r>
          </w:p>
        </w:tc>
        <w:tc>
          <w:tcPr>
            <w:tcW w:w="2816"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4</w:t>
            </w:r>
          </w:p>
        </w:tc>
        <w:tc>
          <w:tcPr>
            <w:tcW w:w="2816"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5</w:t>
            </w:r>
          </w:p>
        </w:tc>
        <w:tc>
          <w:tcPr>
            <w:tcW w:w="2816" w:type="dxa"/>
            <w:tcMar>
              <w:top w:w="50" w:type="dxa"/>
              <w:left w:w="100" w:type="dxa"/>
            </w:tcMar>
            <w:vAlign w:val="center"/>
          </w:tcPr>
          <w:p w:rsidR="00E5051A" w:rsidRDefault="00E5051A" w:rsidP="00632EF8">
            <w:pPr>
              <w:spacing w:after="0"/>
              <w:ind w:left="135"/>
            </w:pPr>
            <w:r w:rsidRPr="00A4309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6</w:t>
            </w:r>
          </w:p>
        </w:tc>
        <w:tc>
          <w:tcPr>
            <w:tcW w:w="2816" w:type="dxa"/>
            <w:tcMar>
              <w:top w:w="50" w:type="dxa"/>
              <w:left w:w="100" w:type="dxa"/>
            </w:tcMar>
            <w:vAlign w:val="center"/>
          </w:tcPr>
          <w:p w:rsidR="00E5051A" w:rsidRDefault="00E5051A" w:rsidP="00632E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7</w:t>
            </w:r>
          </w:p>
        </w:tc>
        <w:tc>
          <w:tcPr>
            <w:tcW w:w="2816"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8</w:t>
            </w:r>
          </w:p>
        </w:tc>
        <w:tc>
          <w:tcPr>
            <w:tcW w:w="2816"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5051A" w:rsidRDefault="00E5051A" w:rsidP="00632EF8">
            <w:pPr>
              <w:spacing w:after="0"/>
              <w:ind w:left="135"/>
              <w:jc w:val="center"/>
            </w:pP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RPr="005B2267" w:rsidTr="00632EF8">
        <w:trPr>
          <w:trHeight w:val="144"/>
          <w:tblCellSpacing w:w="20" w:type="nil"/>
        </w:trPr>
        <w:tc>
          <w:tcPr>
            <w:tcW w:w="476" w:type="dxa"/>
            <w:tcMar>
              <w:top w:w="50" w:type="dxa"/>
              <w:left w:w="100" w:type="dxa"/>
            </w:tcMar>
            <w:vAlign w:val="center"/>
          </w:tcPr>
          <w:p w:rsidR="00E5051A" w:rsidRDefault="00E5051A" w:rsidP="00632EF8">
            <w:pPr>
              <w:spacing w:after="0"/>
            </w:pPr>
            <w:r>
              <w:rPr>
                <w:rFonts w:ascii="Times New Roman" w:hAnsi="Times New Roman"/>
                <w:color w:val="000000"/>
                <w:sz w:val="24"/>
              </w:rPr>
              <w:t>9</w:t>
            </w:r>
          </w:p>
        </w:tc>
        <w:tc>
          <w:tcPr>
            <w:tcW w:w="2816"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Модуль "Взаимодействие личности, </w:t>
            </w:r>
            <w:r w:rsidRPr="00A43096">
              <w:rPr>
                <w:rFonts w:ascii="Times New Roman" w:hAnsi="Times New Roman"/>
                <w:color w:val="000000"/>
                <w:sz w:val="24"/>
                <w:lang w:val="ru-RU"/>
              </w:rPr>
              <w:lastRenderedPageBreak/>
              <w:t>общества и государства в обеспечении безопасности жизни и здоровья населения"</w:t>
            </w:r>
          </w:p>
        </w:tc>
        <w:tc>
          <w:tcPr>
            <w:tcW w:w="999"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26" w:type="dxa"/>
            <w:tcMar>
              <w:top w:w="50" w:type="dxa"/>
              <w:left w:w="100" w:type="dxa"/>
            </w:tcMar>
            <w:vAlign w:val="center"/>
          </w:tcPr>
          <w:p w:rsidR="00E5051A" w:rsidRPr="00E5051A" w:rsidRDefault="00E5051A" w:rsidP="00632EF8">
            <w:pPr>
              <w:spacing w:after="0"/>
              <w:ind w:left="135"/>
              <w:jc w:val="center"/>
              <w:rPr>
                <w:lang w:val="ru-RU"/>
              </w:rPr>
            </w:pPr>
            <w:r>
              <w:rPr>
                <w:lang w:val="ru-RU"/>
              </w:rPr>
              <w:t>1</w:t>
            </w:r>
          </w:p>
        </w:tc>
        <w:tc>
          <w:tcPr>
            <w:tcW w:w="1811" w:type="dxa"/>
            <w:tcMar>
              <w:top w:w="50" w:type="dxa"/>
              <w:left w:w="100" w:type="dxa"/>
            </w:tcMar>
            <w:vAlign w:val="center"/>
          </w:tcPr>
          <w:p w:rsidR="00E5051A" w:rsidRDefault="00E5051A" w:rsidP="00632EF8">
            <w:pPr>
              <w:spacing w:after="0"/>
              <w:ind w:left="135"/>
              <w:jc w:val="center"/>
            </w:pPr>
          </w:p>
        </w:tc>
        <w:tc>
          <w:tcPr>
            <w:tcW w:w="2710" w:type="dxa"/>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/7</w:t>
              </w:r>
              <w:r>
                <w:rPr>
                  <w:rFonts w:ascii="Times New Roman" w:hAnsi="Times New Roman"/>
                  <w:color w:val="0000FF"/>
                  <w:u w:val="single"/>
                </w:rPr>
                <w:t>f</w:t>
              </w:r>
              <w:r w:rsidRPr="00A43096">
                <w:rPr>
                  <w:rFonts w:ascii="Times New Roman" w:hAnsi="Times New Roman"/>
                  <w:color w:val="0000FF"/>
                  <w:u w:val="single"/>
                  <w:lang w:val="ru-RU"/>
                </w:rPr>
                <w:t>41</w:t>
              </w:r>
              <w:r>
                <w:rPr>
                  <w:rFonts w:ascii="Times New Roman" w:hAnsi="Times New Roman"/>
                  <w:color w:val="0000FF"/>
                  <w:u w:val="single"/>
                </w:rPr>
                <w:t>b</w:t>
              </w:r>
              <w:r w:rsidRPr="00A43096">
                <w:rPr>
                  <w:rFonts w:ascii="Times New Roman" w:hAnsi="Times New Roman"/>
                  <w:color w:val="0000FF"/>
                  <w:u w:val="single"/>
                  <w:lang w:val="ru-RU"/>
                </w:rPr>
                <w:t>590</w:t>
              </w:r>
            </w:hyperlink>
          </w:p>
        </w:tc>
      </w:tr>
      <w:tr w:rsidR="00E5051A" w:rsidTr="00632EF8">
        <w:trPr>
          <w:trHeight w:val="144"/>
          <w:tblCellSpacing w:w="20" w:type="nil"/>
        </w:trPr>
        <w:tc>
          <w:tcPr>
            <w:tcW w:w="0" w:type="auto"/>
            <w:gridSpan w:val="2"/>
            <w:tcMar>
              <w:top w:w="50" w:type="dxa"/>
              <w:left w:w="100" w:type="dxa"/>
            </w:tcMar>
            <w:vAlign w:val="center"/>
          </w:tcPr>
          <w:p w:rsidR="00E5051A" w:rsidRPr="00A43096" w:rsidRDefault="00E5051A" w:rsidP="00632EF8">
            <w:pPr>
              <w:spacing w:after="0"/>
              <w:ind w:left="135"/>
              <w:rPr>
                <w:lang w:val="ru-RU"/>
              </w:rPr>
            </w:pPr>
            <w:r w:rsidRPr="00A43096">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E5051A" w:rsidRDefault="00E5051A" w:rsidP="00632EF8">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11" w:type="dxa"/>
            <w:tcMar>
              <w:top w:w="50" w:type="dxa"/>
              <w:left w:w="100" w:type="dxa"/>
            </w:tcMar>
            <w:vAlign w:val="center"/>
          </w:tcPr>
          <w:p w:rsidR="00E5051A" w:rsidRDefault="00E5051A" w:rsidP="00632EF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5051A" w:rsidRDefault="00E5051A" w:rsidP="00632EF8"/>
        </w:tc>
      </w:tr>
    </w:tbl>
    <w:p w:rsidR="00EF4E31" w:rsidRDefault="00EF4E31">
      <w:pPr>
        <w:sectPr w:rsidR="00EF4E31" w:rsidSect="005B2267">
          <w:pgSz w:w="11906" w:h="16383"/>
          <w:pgMar w:top="850" w:right="1134" w:bottom="1701" w:left="1134" w:header="720" w:footer="720" w:gutter="0"/>
          <w:cols w:space="720"/>
          <w:docGrid w:linePitch="299"/>
        </w:sectPr>
      </w:pPr>
    </w:p>
    <w:p w:rsidR="00EF4E31" w:rsidRDefault="00A43096">
      <w:pPr>
        <w:spacing w:after="0"/>
        <w:ind w:left="120"/>
      </w:pPr>
      <w:bookmarkStart w:id="5" w:name="block-18790111"/>
      <w:bookmarkEnd w:id="4"/>
      <w:r>
        <w:rPr>
          <w:rFonts w:ascii="Times New Roman" w:hAnsi="Times New Roman"/>
          <w:b/>
          <w:color w:val="000000"/>
          <w:sz w:val="28"/>
        </w:rPr>
        <w:lastRenderedPageBreak/>
        <w:t xml:space="preserve"> ПОУРОЧНОЕ ПЛАНИРОВАНИЕ </w:t>
      </w:r>
    </w:p>
    <w:p w:rsidR="00EF4E31" w:rsidRDefault="00A430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2"/>
        <w:gridCol w:w="1942"/>
        <w:gridCol w:w="799"/>
        <w:gridCol w:w="1516"/>
        <w:gridCol w:w="1572"/>
        <w:gridCol w:w="1121"/>
        <w:gridCol w:w="2304"/>
      </w:tblGrid>
      <w:tr w:rsidR="00EF4E31">
        <w:trPr>
          <w:trHeight w:val="144"/>
          <w:tblCellSpacing w:w="20" w:type="nil"/>
        </w:trPr>
        <w:tc>
          <w:tcPr>
            <w:tcW w:w="378" w:type="dxa"/>
            <w:vMerge w:val="restart"/>
            <w:tcMar>
              <w:top w:w="50" w:type="dxa"/>
              <w:left w:w="100" w:type="dxa"/>
            </w:tcMar>
            <w:vAlign w:val="center"/>
          </w:tcPr>
          <w:p w:rsidR="00EF4E31" w:rsidRDefault="00A43096">
            <w:pPr>
              <w:spacing w:after="0"/>
              <w:ind w:left="135"/>
            </w:pPr>
            <w:r>
              <w:rPr>
                <w:rFonts w:ascii="Times New Roman" w:hAnsi="Times New Roman"/>
                <w:b/>
                <w:color w:val="000000"/>
                <w:sz w:val="24"/>
              </w:rPr>
              <w:t xml:space="preserve">№ п/п </w:t>
            </w:r>
          </w:p>
          <w:p w:rsidR="00EF4E31" w:rsidRDefault="00EF4E31">
            <w:pPr>
              <w:spacing w:after="0"/>
              <w:ind w:left="135"/>
            </w:pPr>
          </w:p>
        </w:tc>
        <w:tc>
          <w:tcPr>
            <w:tcW w:w="3168"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4E31" w:rsidRDefault="00EF4E31">
            <w:pPr>
              <w:spacing w:after="0"/>
              <w:ind w:left="135"/>
            </w:pPr>
          </w:p>
        </w:tc>
        <w:tc>
          <w:tcPr>
            <w:tcW w:w="0" w:type="auto"/>
            <w:gridSpan w:val="3"/>
            <w:tcMar>
              <w:top w:w="50" w:type="dxa"/>
              <w:left w:w="100" w:type="dxa"/>
            </w:tcMar>
            <w:vAlign w:val="center"/>
          </w:tcPr>
          <w:p w:rsidR="00EF4E31" w:rsidRDefault="00A430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4E31" w:rsidRDefault="00EF4E31">
            <w:pPr>
              <w:spacing w:after="0"/>
              <w:ind w:left="135"/>
            </w:pPr>
          </w:p>
        </w:tc>
        <w:tc>
          <w:tcPr>
            <w:tcW w:w="1977"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4E31" w:rsidRDefault="00EF4E31">
            <w:pPr>
              <w:spacing w:after="0"/>
              <w:ind w:left="135"/>
            </w:pPr>
          </w:p>
        </w:tc>
      </w:tr>
      <w:tr w:rsidR="00EF4E31">
        <w:trPr>
          <w:trHeight w:val="144"/>
          <w:tblCellSpacing w:w="20" w:type="nil"/>
        </w:trPr>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c>
          <w:tcPr>
            <w:tcW w:w="830"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4E31" w:rsidRDefault="00EF4E31">
            <w:pPr>
              <w:spacing w:after="0"/>
              <w:ind w:left="135"/>
            </w:pPr>
          </w:p>
        </w:tc>
        <w:tc>
          <w:tcPr>
            <w:tcW w:w="1529"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1628"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3096">
                <w:rPr>
                  <w:rFonts w:ascii="Times New Roman" w:hAnsi="Times New Roman"/>
                  <w:color w:val="0000FF"/>
                  <w:u w:val="single"/>
                  <w:lang w:val="ru-RU"/>
                </w:rPr>
                <w:t>5</w:t>
              </w:r>
              <w:r>
                <w:rPr>
                  <w:rFonts w:ascii="Times New Roman" w:hAnsi="Times New Roman"/>
                  <w:color w:val="0000FF"/>
                  <w:u w:val="single"/>
                </w:rPr>
                <w:t>d</w:t>
              </w:r>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3096">
                <w:rPr>
                  <w:rFonts w:ascii="Times New Roman" w:hAnsi="Times New Roman"/>
                  <w:color w:val="0000FF"/>
                  <w:u w:val="single"/>
                  <w:lang w:val="ru-RU"/>
                </w:rPr>
                <w:t>746</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3096">
                <w:rPr>
                  <w:rFonts w:ascii="Times New Roman" w:hAnsi="Times New Roman"/>
                  <w:color w:val="0000FF"/>
                  <w:u w:val="single"/>
                  <w:lang w:val="ru-RU"/>
                </w:rPr>
                <w:t>8</w:t>
              </w:r>
              <w:r>
                <w:rPr>
                  <w:rFonts w:ascii="Times New Roman" w:hAnsi="Times New Roman"/>
                  <w:color w:val="0000FF"/>
                  <w:u w:val="single"/>
                </w:rPr>
                <w:t>c</w:t>
              </w:r>
              <w:r w:rsidRPr="00A43096">
                <w:rPr>
                  <w:rFonts w:ascii="Times New Roman" w:hAnsi="Times New Roman"/>
                  <w:color w:val="0000FF"/>
                  <w:u w:val="single"/>
                  <w:lang w:val="ru-RU"/>
                </w:rPr>
                <w:t>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4</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43096">
                <w:rPr>
                  <w:rFonts w:ascii="Times New Roman" w:hAnsi="Times New Roman"/>
                  <w:color w:val="0000FF"/>
                  <w:u w:val="single"/>
                  <w:lang w:val="ru-RU"/>
                </w:rPr>
                <w:t>82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6</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43096">
                <w:rPr>
                  <w:rFonts w:ascii="Times New Roman" w:hAnsi="Times New Roman"/>
                  <w:color w:val="0000FF"/>
                  <w:u w:val="single"/>
                  <w:lang w:val="ru-RU"/>
                </w:rPr>
                <w:t>84</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7</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Безопасные действия при авариях на </w:t>
            </w:r>
            <w:r w:rsidRPr="00A43096">
              <w:rPr>
                <w:rFonts w:ascii="Times New Roman" w:hAnsi="Times New Roman"/>
                <w:color w:val="000000"/>
                <w:sz w:val="24"/>
                <w:lang w:val="ru-RU"/>
              </w:rPr>
              <w:lastRenderedPageBreak/>
              <w:t>коммунальных системах жизнеобеспечения</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3096">
                <w:rPr>
                  <w:rFonts w:ascii="Times New Roman" w:hAnsi="Times New Roman"/>
                  <w:color w:val="0000FF"/>
                  <w:u w:val="single"/>
                  <w:lang w:val="ru-RU"/>
                </w:rPr>
                <w:t>51</w:t>
              </w:r>
              <w:r>
                <w:rPr>
                  <w:rFonts w:ascii="Times New Roman" w:hAnsi="Times New Roman"/>
                  <w:color w:val="0000FF"/>
                  <w:u w:val="single"/>
                </w:rPr>
                <w:t>a</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3096">
                <w:rPr>
                  <w:rFonts w:ascii="Times New Roman" w:hAnsi="Times New Roman"/>
                  <w:color w:val="0000FF"/>
                  <w:u w:val="single"/>
                  <w:lang w:val="ru-RU"/>
                </w:rPr>
                <w:t>68</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10</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43096">
                <w:rPr>
                  <w:rFonts w:ascii="Times New Roman" w:hAnsi="Times New Roman"/>
                  <w:color w:val="0000FF"/>
                  <w:u w:val="single"/>
                  <w:lang w:val="ru-RU"/>
                </w:rPr>
                <w:t>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11</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3096">
                <w:rPr>
                  <w:rFonts w:ascii="Times New Roman" w:hAnsi="Times New Roman"/>
                  <w:color w:val="0000FF"/>
                  <w:u w:val="single"/>
                  <w:lang w:val="ru-RU"/>
                </w:rPr>
                <w:t>78</w:t>
              </w:r>
              <w:r>
                <w:rPr>
                  <w:rFonts w:ascii="Times New Roman" w:hAnsi="Times New Roman"/>
                  <w:color w:val="0000FF"/>
                  <w:u w:val="single"/>
                </w:rPr>
                <w:t>e</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12</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3096">
                <w:rPr>
                  <w:rFonts w:ascii="Times New Roman" w:hAnsi="Times New Roman"/>
                  <w:color w:val="0000FF"/>
                  <w:u w:val="single"/>
                  <w:lang w:val="ru-RU"/>
                </w:rPr>
                <w:t>946</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038</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06</w:t>
              </w:r>
              <w:r>
                <w:rPr>
                  <w:rFonts w:ascii="Times New Roman" w:hAnsi="Times New Roman"/>
                  <w:color w:val="0000FF"/>
                  <w:u w:val="single"/>
                </w:rPr>
                <w:t>f</w:t>
              </w:r>
              <w:r w:rsidRPr="00A43096">
                <w:rPr>
                  <w:rFonts w:ascii="Times New Roman" w:hAnsi="Times New Roman"/>
                  <w:color w:val="0000FF"/>
                  <w:u w:val="single"/>
                  <w:lang w:val="ru-RU"/>
                </w:rPr>
                <w:t>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w:t>
              </w:r>
              <w:r>
                <w:rPr>
                  <w:rFonts w:ascii="Times New Roman" w:hAnsi="Times New Roman"/>
                  <w:color w:val="0000FF"/>
                  <w:u w:val="single"/>
                </w:rPr>
                <w:t>a</w:t>
              </w:r>
              <w:r w:rsidRPr="00A43096">
                <w:rPr>
                  <w:rFonts w:ascii="Times New Roman" w:hAnsi="Times New Roman"/>
                  <w:color w:val="0000FF"/>
                  <w:u w:val="single"/>
                  <w:lang w:val="ru-RU"/>
                </w:rPr>
                <w:t>76</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16</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17</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w:t>
              </w:r>
              <w:r>
                <w:rPr>
                  <w:rFonts w:ascii="Times New Roman" w:hAnsi="Times New Roman"/>
                  <w:color w:val="0000FF"/>
                  <w:u w:val="single"/>
                </w:rPr>
                <w:t>d</w:t>
              </w:r>
              <w:r w:rsidRPr="00A43096">
                <w:rPr>
                  <w:rFonts w:ascii="Times New Roman" w:hAnsi="Times New Roman"/>
                  <w:color w:val="0000FF"/>
                  <w:u w:val="single"/>
                  <w:lang w:val="ru-RU"/>
                </w:rPr>
                <w:t>96</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Безопасные действия при </w:t>
            </w:r>
            <w:r w:rsidRPr="00A43096">
              <w:rPr>
                <w:rFonts w:ascii="Times New Roman" w:hAnsi="Times New Roman"/>
                <w:color w:val="000000"/>
                <w:sz w:val="24"/>
                <w:lang w:val="ru-RU"/>
              </w:rPr>
              <w:lastRenderedPageBreak/>
              <w:t>автономном существовании в природной среде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w:t>
              </w:r>
              <w:r>
                <w:rPr>
                  <w:rFonts w:ascii="Times New Roman" w:hAnsi="Times New Roman"/>
                  <w:color w:val="0000FF"/>
                  <w:u w:val="single"/>
                </w:rPr>
                <w:lastRenderedPageBreak/>
                <w:t>b</w:t>
              </w:r>
              <w:proofErr w:type="spellEnd"/>
              <w:r w:rsidRPr="00A43096">
                <w:rPr>
                  <w:rFonts w:ascii="Times New Roman" w:hAnsi="Times New Roman"/>
                  <w:color w:val="0000FF"/>
                  <w:u w:val="single"/>
                  <w:lang w:val="ru-RU"/>
                </w:rPr>
                <w:t>14</w:t>
              </w:r>
              <w:r>
                <w:rPr>
                  <w:rFonts w:ascii="Times New Roman" w:hAnsi="Times New Roman"/>
                  <w:color w:val="0000FF"/>
                  <w:u w:val="single"/>
                </w:rPr>
                <w:t>e</w:t>
              </w:r>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20</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279</w:t>
              </w:r>
              <w:r>
                <w:rPr>
                  <w:rFonts w:ascii="Times New Roman" w:hAnsi="Times New Roman"/>
                  <w:color w:val="0000FF"/>
                  <w:u w:val="single"/>
                </w:rPr>
                <w:t>a</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w:t>
              </w:r>
              <w:r>
                <w:rPr>
                  <w:rFonts w:ascii="Times New Roman" w:hAnsi="Times New Roman"/>
                  <w:color w:val="0000FF"/>
                  <w:u w:val="single"/>
                </w:rPr>
                <w:t>c</w:t>
              </w:r>
              <w:r w:rsidRPr="00A43096">
                <w:rPr>
                  <w:rFonts w:ascii="Times New Roman" w:hAnsi="Times New Roman"/>
                  <w:color w:val="0000FF"/>
                  <w:u w:val="single"/>
                  <w:lang w:val="ru-RU"/>
                </w:rPr>
                <w:t>0</w:t>
              </w:r>
              <w:r>
                <w:rPr>
                  <w:rFonts w:ascii="Times New Roman" w:hAnsi="Times New Roman"/>
                  <w:color w:val="0000FF"/>
                  <w:u w:val="single"/>
                </w:rPr>
                <w:t>e</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w:t>
              </w:r>
              <w:r>
                <w:rPr>
                  <w:rFonts w:ascii="Times New Roman" w:hAnsi="Times New Roman"/>
                  <w:color w:val="0000FF"/>
                  <w:u w:val="single"/>
                </w:rPr>
                <w:t>d</w:t>
              </w:r>
              <w:r w:rsidRPr="00A43096">
                <w:rPr>
                  <w:rFonts w:ascii="Times New Roman" w:hAnsi="Times New Roman"/>
                  <w:color w:val="0000FF"/>
                  <w:u w:val="single"/>
                  <w:lang w:val="ru-RU"/>
                </w:rPr>
                <w:t>94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3384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43096">
                <w:rPr>
                  <w:rFonts w:ascii="Times New Roman" w:hAnsi="Times New Roman"/>
                  <w:color w:val="0000FF"/>
                  <w:u w:val="single"/>
                  <w:lang w:val="ru-RU"/>
                </w:rPr>
                <w:t>82</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26</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Первая помощь и самопомощь при неотложных </w:t>
            </w:r>
            <w:r w:rsidRPr="00A43096">
              <w:rPr>
                <w:rFonts w:ascii="Times New Roman" w:hAnsi="Times New Roman"/>
                <w:color w:val="000000"/>
                <w:sz w:val="24"/>
                <w:lang w:val="ru-RU"/>
              </w:rPr>
              <w:lastRenderedPageBreak/>
              <w:t>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w:t>
              </w:r>
              <w:r>
                <w:rPr>
                  <w:rFonts w:ascii="Times New Roman" w:hAnsi="Times New Roman"/>
                  <w:color w:val="0000FF"/>
                  <w:u w:val="single"/>
                </w:rPr>
                <w:t>ca</w:t>
              </w:r>
              <w:r w:rsidRPr="00A43096">
                <w:rPr>
                  <w:rFonts w:ascii="Times New Roman" w:hAnsi="Times New Roman"/>
                  <w:color w:val="0000FF"/>
                  <w:u w:val="single"/>
                  <w:lang w:val="ru-RU"/>
                </w:rPr>
                <w:t>8</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w:t>
              </w:r>
              <w:r>
                <w:rPr>
                  <w:rFonts w:ascii="Times New Roman" w:hAnsi="Times New Roman"/>
                  <w:color w:val="0000FF"/>
                  <w:u w:val="single"/>
                </w:rPr>
                <w:t>f</w:t>
              </w:r>
              <w:r w:rsidRPr="00A43096">
                <w:rPr>
                  <w:rFonts w:ascii="Times New Roman" w:hAnsi="Times New Roman"/>
                  <w:color w:val="0000FF"/>
                  <w:u w:val="single"/>
                  <w:lang w:val="ru-RU"/>
                </w:rPr>
                <w:t>82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29</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4568</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30</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31</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4842</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Default="00EF4E31">
            <w:pPr>
              <w:spacing w:after="0"/>
              <w:ind w:left="135"/>
            </w:pPr>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Default="00EF4E31">
            <w:pPr>
              <w:spacing w:after="0"/>
              <w:ind w:left="135"/>
            </w:pP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6192</w:t>
              </w:r>
            </w:hyperlink>
          </w:p>
        </w:tc>
      </w:tr>
      <w:tr w:rsidR="00EF4E31">
        <w:trPr>
          <w:trHeight w:val="144"/>
          <w:tblCellSpacing w:w="20" w:type="nil"/>
        </w:trPr>
        <w:tc>
          <w:tcPr>
            <w:tcW w:w="0" w:type="auto"/>
            <w:gridSpan w:val="2"/>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4E31" w:rsidRDefault="00EF4E31"/>
        </w:tc>
      </w:tr>
    </w:tbl>
    <w:p w:rsidR="00EF4E31" w:rsidRDefault="00EF4E31">
      <w:pPr>
        <w:sectPr w:rsidR="00EF4E31" w:rsidSect="005B2267">
          <w:pgSz w:w="11906" w:h="16383"/>
          <w:pgMar w:top="850" w:right="1134" w:bottom="1701" w:left="1134" w:header="720" w:footer="720" w:gutter="0"/>
          <w:cols w:space="720"/>
          <w:docGrid w:linePitch="299"/>
        </w:sectPr>
      </w:pPr>
    </w:p>
    <w:p w:rsidR="00EF4E31" w:rsidRDefault="00A430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2"/>
        <w:gridCol w:w="1942"/>
        <w:gridCol w:w="799"/>
        <w:gridCol w:w="1516"/>
        <w:gridCol w:w="1572"/>
        <w:gridCol w:w="1121"/>
        <w:gridCol w:w="2304"/>
      </w:tblGrid>
      <w:tr w:rsidR="00EF4E31">
        <w:trPr>
          <w:trHeight w:val="144"/>
          <w:tblCellSpacing w:w="20" w:type="nil"/>
        </w:trPr>
        <w:tc>
          <w:tcPr>
            <w:tcW w:w="378" w:type="dxa"/>
            <w:vMerge w:val="restart"/>
            <w:tcMar>
              <w:top w:w="50" w:type="dxa"/>
              <w:left w:w="100" w:type="dxa"/>
            </w:tcMar>
            <w:vAlign w:val="center"/>
          </w:tcPr>
          <w:p w:rsidR="00EF4E31" w:rsidRDefault="00A43096">
            <w:pPr>
              <w:spacing w:after="0"/>
              <w:ind w:left="135"/>
            </w:pPr>
            <w:r>
              <w:rPr>
                <w:rFonts w:ascii="Times New Roman" w:hAnsi="Times New Roman"/>
                <w:b/>
                <w:color w:val="000000"/>
                <w:sz w:val="24"/>
              </w:rPr>
              <w:t xml:space="preserve">№ п/п </w:t>
            </w:r>
          </w:p>
          <w:p w:rsidR="00EF4E31" w:rsidRDefault="00EF4E31">
            <w:pPr>
              <w:spacing w:after="0"/>
              <w:ind w:left="135"/>
            </w:pPr>
          </w:p>
        </w:tc>
        <w:tc>
          <w:tcPr>
            <w:tcW w:w="3168"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4E31" w:rsidRDefault="00EF4E31">
            <w:pPr>
              <w:spacing w:after="0"/>
              <w:ind w:left="135"/>
            </w:pPr>
          </w:p>
        </w:tc>
        <w:tc>
          <w:tcPr>
            <w:tcW w:w="0" w:type="auto"/>
            <w:gridSpan w:val="3"/>
            <w:tcMar>
              <w:top w:w="50" w:type="dxa"/>
              <w:left w:w="100" w:type="dxa"/>
            </w:tcMar>
            <w:vAlign w:val="center"/>
          </w:tcPr>
          <w:p w:rsidR="00EF4E31" w:rsidRDefault="00A430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4E31" w:rsidRDefault="00EF4E31">
            <w:pPr>
              <w:spacing w:after="0"/>
              <w:ind w:left="135"/>
            </w:pPr>
          </w:p>
        </w:tc>
        <w:tc>
          <w:tcPr>
            <w:tcW w:w="1977" w:type="dxa"/>
            <w:vMerge w:val="restart"/>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4E31" w:rsidRDefault="00EF4E31">
            <w:pPr>
              <w:spacing w:after="0"/>
              <w:ind w:left="135"/>
            </w:pPr>
          </w:p>
        </w:tc>
      </w:tr>
      <w:tr w:rsidR="00EF4E31">
        <w:trPr>
          <w:trHeight w:val="144"/>
          <w:tblCellSpacing w:w="20" w:type="nil"/>
        </w:trPr>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c>
          <w:tcPr>
            <w:tcW w:w="830"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4E31" w:rsidRDefault="00EF4E31">
            <w:pPr>
              <w:spacing w:after="0"/>
              <w:ind w:left="135"/>
            </w:pPr>
          </w:p>
        </w:tc>
        <w:tc>
          <w:tcPr>
            <w:tcW w:w="1529"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1628" w:type="dxa"/>
            <w:tcMar>
              <w:top w:w="50" w:type="dxa"/>
              <w:left w:w="100" w:type="dxa"/>
            </w:tcMar>
            <w:vAlign w:val="center"/>
          </w:tcPr>
          <w:p w:rsidR="00EF4E31" w:rsidRDefault="00A430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4E31" w:rsidRDefault="00EF4E31">
            <w:pPr>
              <w:spacing w:after="0"/>
              <w:ind w:left="135"/>
            </w:pPr>
          </w:p>
        </w:tc>
        <w:tc>
          <w:tcPr>
            <w:tcW w:w="0" w:type="auto"/>
            <w:vMerge/>
            <w:tcBorders>
              <w:top w:val="nil"/>
            </w:tcBorders>
            <w:tcMar>
              <w:top w:w="50" w:type="dxa"/>
              <w:left w:w="100" w:type="dxa"/>
            </w:tcMar>
          </w:tcPr>
          <w:p w:rsidR="00EF4E31" w:rsidRDefault="00EF4E31"/>
        </w:tc>
        <w:tc>
          <w:tcPr>
            <w:tcW w:w="0" w:type="auto"/>
            <w:vMerge/>
            <w:tcBorders>
              <w:top w:val="nil"/>
            </w:tcBorders>
            <w:tcMar>
              <w:top w:w="50" w:type="dxa"/>
              <w:left w:w="100" w:type="dxa"/>
            </w:tcMar>
          </w:tcPr>
          <w:p w:rsidR="00EF4E31" w:rsidRDefault="00EF4E31"/>
        </w:tc>
      </w:tr>
      <w:tr w:rsidR="00EF4E31" w:rsidRPr="00A43096">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Пожарная безопасность в быту</w:t>
            </w:r>
            <w:r>
              <w:rPr>
                <w:rFonts w:ascii="Times New Roman" w:hAnsi="Times New Roman"/>
                <w:color w:val="000000"/>
                <w:sz w:val="24"/>
                <w:lang w:val="ru-RU"/>
              </w:rPr>
              <w:t xml:space="preserve">. </w:t>
            </w:r>
          </w:p>
        </w:tc>
        <w:tc>
          <w:tcPr>
            <w:tcW w:w="830" w:type="dxa"/>
            <w:tcMar>
              <w:top w:w="50" w:type="dxa"/>
              <w:left w:w="100" w:type="dxa"/>
            </w:tcMar>
            <w:vAlign w:val="center"/>
          </w:tcPr>
          <w:p w:rsidR="00EF4E31" w:rsidRPr="00A43096" w:rsidRDefault="00A43096">
            <w:pPr>
              <w:spacing w:after="0"/>
              <w:ind w:left="135"/>
              <w:jc w:val="center"/>
              <w:rPr>
                <w:lang w:val="ru-RU"/>
              </w:rPr>
            </w:pPr>
            <w:r w:rsidRPr="00A43096">
              <w:rPr>
                <w:rFonts w:ascii="Times New Roman" w:hAnsi="Times New Roman"/>
                <w:color w:val="000000"/>
                <w:sz w:val="24"/>
                <w:lang w:val="ru-RU"/>
              </w:rPr>
              <w:t xml:space="preserve"> 1 </w:t>
            </w:r>
          </w:p>
        </w:tc>
        <w:tc>
          <w:tcPr>
            <w:tcW w:w="1529" w:type="dxa"/>
            <w:tcMar>
              <w:top w:w="50" w:type="dxa"/>
              <w:left w:w="100" w:type="dxa"/>
            </w:tcMar>
            <w:vAlign w:val="center"/>
          </w:tcPr>
          <w:p w:rsidR="00EF4E31" w:rsidRPr="00A43096" w:rsidRDefault="00EF4E31">
            <w:pPr>
              <w:spacing w:after="0"/>
              <w:ind w:left="135"/>
              <w:jc w:val="center"/>
              <w:rPr>
                <w:lang w:val="ru-RU"/>
              </w:rPr>
            </w:pPr>
          </w:p>
        </w:tc>
        <w:tc>
          <w:tcPr>
            <w:tcW w:w="1628" w:type="dxa"/>
            <w:tcMar>
              <w:top w:w="50" w:type="dxa"/>
              <w:left w:w="100" w:type="dxa"/>
            </w:tcMar>
            <w:vAlign w:val="center"/>
          </w:tcPr>
          <w:p w:rsidR="00EF4E31" w:rsidRPr="00A43096" w:rsidRDefault="00EF4E31">
            <w:pPr>
              <w:spacing w:after="0"/>
              <w:ind w:left="135"/>
              <w:jc w:val="center"/>
              <w:rPr>
                <w:lang w:val="ru-RU"/>
              </w:rPr>
            </w:pPr>
          </w:p>
        </w:tc>
        <w:tc>
          <w:tcPr>
            <w:tcW w:w="1155" w:type="dxa"/>
            <w:tcMar>
              <w:top w:w="50" w:type="dxa"/>
              <w:left w:w="100" w:type="dxa"/>
            </w:tcMar>
            <w:vAlign w:val="center"/>
          </w:tcPr>
          <w:p w:rsidR="00EF4E31" w:rsidRPr="00A43096" w:rsidRDefault="005B2267">
            <w:pPr>
              <w:spacing w:after="0"/>
              <w:ind w:left="135"/>
              <w:rPr>
                <w:lang w:val="ru-RU"/>
              </w:rPr>
            </w:pPr>
            <w:r>
              <w:rPr>
                <w:lang w:val="ru-RU"/>
              </w:rPr>
              <w:t>01.09</w:t>
            </w:r>
          </w:p>
        </w:tc>
        <w:tc>
          <w:tcPr>
            <w:tcW w:w="1977" w:type="dxa"/>
            <w:tcMar>
              <w:top w:w="50" w:type="dxa"/>
              <w:left w:w="100" w:type="dxa"/>
            </w:tcMar>
            <w:vAlign w:val="center"/>
          </w:tcPr>
          <w:p w:rsidR="00EF4E31" w:rsidRPr="00A43096" w:rsidRDefault="00EF4E31">
            <w:pPr>
              <w:spacing w:after="0"/>
              <w:ind w:left="135"/>
              <w:rPr>
                <w:lang w:val="ru-RU"/>
              </w:rPr>
            </w:pPr>
          </w:p>
        </w:tc>
      </w:tr>
      <w:tr w:rsidR="00EF4E31" w:rsidRPr="005B2267">
        <w:trPr>
          <w:trHeight w:val="144"/>
          <w:tblCellSpacing w:w="20" w:type="nil"/>
        </w:trPr>
        <w:tc>
          <w:tcPr>
            <w:tcW w:w="378" w:type="dxa"/>
            <w:tcMar>
              <w:top w:w="50" w:type="dxa"/>
              <w:left w:w="100" w:type="dxa"/>
            </w:tcMar>
            <w:vAlign w:val="center"/>
          </w:tcPr>
          <w:p w:rsidR="00EF4E31" w:rsidRPr="00A43096" w:rsidRDefault="00A43096">
            <w:pPr>
              <w:spacing w:after="0"/>
              <w:rPr>
                <w:lang w:val="ru-RU"/>
              </w:rPr>
            </w:pPr>
            <w:r w:rsidRPr="00A43096">
              <w:rPr>
                <w:rFonts w:ascii="Times New Roman" w:hAnsi="Times New Roman"/>
                <w:color w:val="000000"/>
                <w:sz w:val="24"/>
                <w:lang w:val="ru-RU"/>
              </w:rPr>
              <w:t>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Безопасность пассажира</w:t>
            </w:r>
            <w:r w:rsidR="00054837">
              <w:rPr>
                <w:rFonts w:ascii="Times New Roman" w:hAnsi="Times New Roman"/>
                <w:color w:val="000000"/>
                <w:sz w:val="24"/>
                <w:lang w:val="ru-RU"/>
              </w:rPr>
              <w:t>. Входная контрольная рабо</w:t>
            </w:r>
            <w:r w:rsidR="00054837" w:rsidRPr="00A43096">
              <w:rPr>
                <w:rFonts w:ascii="Times New Roman" w:hAnsi="Times New Roman"/>
                <w:color w:val="000000"/>
                <w:sz w:val="24"/>
                <w:lang w:val="ru-RU"/>
              </w:rPr>
              <w:t>т</w:t>
            </w:r>
            <w:r w:rsidR="00054837">
              <w:rPr>
                <w:rFonts w:ascii="Times New Roman" w:hAnsi="Times New Roman"/>
                <w:color w:val="000000"/>
                <w:sz w:val="24"/>
                <w:lang w:val="ru-RU"/>
              </w:rPr>
              <w:t>а</w:t>
            </w:r>
          </w:p>
        </w:tc>
        <w:tc>
          <w:tcPr>
            <w:tcW w:w="830" w:type="dxa"/>
            <w:tcMar>
              <w:top w:w="50" w:type="dxa"/>
              <w:left w:w="100" w:type="dxa"/>
            </w:tcMar>
            <w:vAlign w:val="center"/>
          </w:tcPr>
          <w:p w:rsidR="00EF4E31" w:rsidRPr="00A43096" w:rsidRDefault="00A43096">
            <w:pPr>
              <w:spacing w:after="0"/>
              <w:ind w:left="135"/>
              <w:jc w:val="center"/>
              <w:rPr>
                <w:lang w:val="ru-RU"/>
              </w:rPr>
            </w:pPr>
            <w:r w:rsidRPr="00A43096">
              <w:rPr>
                <w:rFonts w:ascii="Times New Roman" w:hAnsi="Times New Roman"/>
                <w:color w:val="000000"/>
                <w:sz w:val="24"/>
                <w:lang w:val="ru-RU"/>
              </w:rPr>
              <w:t xml:space="preserve"> 1 </w:t>
            </w:r>
          </w:p>
        </w:tc>
        <w:tc>
          <w:tcPr>
            <w:tcW w:w="1529" w:type="dxa"/>
            <w:tcMar>
              <w:top w:w="50" w:type="dxa"/>
              <w:left w:w="100" w:type="dxa"/>
            </w:tcMar>
            <w:vAlign w:val="center"/>
          </w:tcPr>
          <w:p w:rsidR="00EF4E31" w:rsidRPr="00A43096" w:rsidRDefault="00054837">
            <w:pPr>
              <w:spacing w:after="0"/>
              <w:ind w:left="135"/>
              <w:jc w:val="center"/>
              <w:rPr>
                <w:lang w:val="ru-RU"/>
              </w:rPr>
            </w:pPr>
            <w:r>
              <w:rPr>
                <w:lang w:val="ru-RU"/>
              </w:rPr>
              <w:t>1</w:t>
            </w:r>
          </w:p>
        </w:tc>
        <w:tc>
          <w:tcPr>
            <w:tcW w:w="1628" w:type="dxa"/>
            <w:tcMar>
              <w:top w:w="50" w:type="dxa"/>
              <w:left w:w="100" w:type="dxa"/>
            </w:tcMar>
            <w:vAlign w:val="center"/>
          </w:tcPr>
          <w:p w:rsidR="00EF4E31" w:rsidRPr="00A43096" w:rsidRDefault="00EF4E31">
            <w:pPr>
              <w:spacing w:after="0"/>
              <w:ind w:left="135"/>
              <w:jc w:val="center"/>
              <w:rPr>
                <w:lang w:val="ru-RU"/>
              </w:rPr>
            </w:pPr>
          </w:p>
        </w:tc>
        <w:tc>
          <w:tcPr>
            <w:tcW w:w="1155" w:type="dxa"/>
            <w:tcMar>
              <w:top w:w="50" w:type="dxa"/>
              <w:left w:w="100" w:type="dxa"/>
            </w:tcMar>
            <w:vAlign w:val="center"/>
          </w:tcPr>
          <w:p w:rsidR="00EF4E31" w:rsidRPr="00A43096" w:rsidRDefault="005B2267">
            <w:pPr>
              <w:spacing w:after="0"/>
              <w:ind w:left="135"/>
              <w:rPr>
                <w:lang w:val="ru-RU"/>
              </w:rPr>
            </w:pPr>
            <w:r>
              <w:rPr>
                <w:lang w:val="ru-RU"/>
              </w:rPr>
              <w:t>8.09</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3096">
                <w:rPr>
                  <w:rFonts w:ascii="Times New Roman" w:hAnsi="Times New Roman"/>
                  <w:color w:val="0000FF"/>
                  <w:u w:val="single"/>
                  <w:lang w:val="ru-RU"/>
                </w:rPr>
                <w:t>78</w:t>
              </w:r>
              <w:r>
                <w:rPr>
                  <w:rFonts w:ascii="Times New Roman" w:hAnsi="Times New Roman"/>
                  <w:color w:val="0000FF"/>
                  <w:u w:val="single"/>
                </w:rPr>
                <w:t>e</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15.09</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3096">
                <w:rPr>
                  <w:rFonts w:ascii="Times New Roman" w:hAnsi="Times New Roman"/>
                  <w:color w:val="0000FF"/>
                  <w:u w:val="single"/>
                  <w:lang w:val="ru-RU"/>
                </w:rPr>
                <w:t>946</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22.09</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43096">
                <w:rPr>
                  <w:rFonts w:ascii="Times New Roman" w:hAnsi="Times New Roman"/>
                  <w:color w:val="0000FF"/>
                  <w:u w:val="single"/>
                  <w:lang w:val="ru-RU"/>
                </w:rPr>
                <w:t>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29.09</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43096">
                <w:rPr>
                  <w:rFonts w:ascii="Times New Roman" w:hAnsi="Times New Roman"/>
                  <w:color w:val="0000FF"/>
                  <w:u w:val="single"/>
                  <w:lang w:val="ru-RU"/>
                </w:rPr>
                <w:t>42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6</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06.10</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0210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7</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13.10</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w:t>
              </w:r>
              <w:r>
                <w:rPr>
                  <w:rFonts w:ascii="Times New Roman" w:hAnsi="Times New Roman"/>
                  <w:color w:val="0000FF"/>
                  <w:u w:val="single"/>
                </w:rPr>
                <w:t>c</w:t>
              </w:r>
              <w:r w:rsidRPr="00A43096">
                <w:rPr>
                  <w:rFonts w:ascii="Times New Roman" w:hAnsi="Times New Roman"/>
                  <w:color w:val="0000FF"/>
                  <w:u w:val="single"/>
                  <w:lang w:val="ru-RU"/>
                </w:rPr>
                <w:t>10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в ситуациях криминогенного и антиобществен</w:t>
            </w:r>
            <w:r w:rsidRPr="00A43096">
              <w:rPr>
                <w:rFonts w:ascii="Times New Roman" w:hAnsi="Times New Roman"/>
                <w:color w:val="000000"/>
                <w:sz w:val="24"/>
                <w:lang w:val="ru-RU"/>
              </w:rPr>
              <w:lastRenderedPageBreak/>
              <w:t>ного характера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20.10</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w:t>
              </w:r>
              <w:r>
                <w:rPr>
                  <w:rFonts w:ascii="Times New Roman" w:hAnsi="Times New Roman"/>
                  <w:color w:val="0000FF"/>
                  <w:u w:val="single"/>
                </w:rPr>
                <w:t>c</w:t>
              </w:r>
              <w:r w:rsidRPr="00A43096">
                <w:rPr>
                  <w:rFonts w:ascii="Times New Roman" w:hAnsi="Times New Roman"/>
                  <w:color w:val="0000FF"/>
                  <w:u w:val="single"/>
                  <w:lang w:val="ru-RU"/>
                </w:rPr>
                <w:t>10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27.10</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14</w:t>
              </w:r>
              <w:r>
                <w:rPr>
                  <w:rFonts w:ascii="Times New Roman" w:hAnsi="Times New Roman"/>
                  <w:color w:val="0000FF"/>
                  <w:u w:val="single"/>
                </w:rPr>
                <w:t>e</w:t>
              </w:r>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10</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10.11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11</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17.11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1</w:t>
              </w:r>
              <w:r>
                <w:rPr>
                  <w:rFonts w:ascii="Times New Roman" w:hAnsi="Times New Roman"/>
                  <w:color w:val="0000FF"/>
                  <w:u w:val="single"/>
                </w:rPr>
                <w:t>ac</w:t>
              </w:r>
              <w:r w:rsidRPr="00A43096">
                <w:rPr>
                  <w:rFonts w:ascii="Times New Roman" w:hAnsi="Times New Roman"/>
                  <w:color w:val="0000FF"/>
                  <w:u w:val="single"/>
                  <w:lang w:val="ru-RU"/>
                </w:rPr>
                <w:t>0</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12</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24.11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43096">
                <w:rPr>
                  <w:rFonts w:ascii="Times New Roman" w:hAnsi="Times New Roman"/>
                  <w:color w:val="0000FF"/>
                  <w:u w:val="single"/>
                  <w:lang w:val="ru-RU"/>
                </w:rPr>
                <w:t>4</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01.12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209</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08.12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222</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15</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15.12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23</w:t>
              </w:r>
              <w:r>
                <w:rPr>
                  <w:rFonts w:ascii="Times New Roman" w:hAnsi="Times New Roman"/>
                  <w:color w:val="0000FF"/>
                  <w:u w:val="single"/>
                </w:rPr>
                <w:t>a</w:t>
              </w:r>
              <w:r w:rsidRPr="00A43096">
                <w:rPr>
                  <w:rFonts w:ascii="Times New Roman" w:hAnsi="Times New Roman"/>
                  <w:color w:val="0000FF"/>
                  <w:u w:val="single"/>
                  <w:lang w:val="ru-RU"/>
                </w:rPr>
                <w:t>8</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16</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22.12</w:t>
            </w: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17</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29.12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3078</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12.01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350</w:t>
              </w:r>
              <w:r>
                <w:rPr>
                  <w:rFonts w:ascii="Times New Roman" w:hAnsi="Times New Roman"/>
                  <w:color w:val="0000FF"/>
                  <w:u w:val="single"/>
                </w:rPr>
                <w:t>a</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19</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19.01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367</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20</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26.01</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3</w:t>
              </w:r>
              <w:r>
                <w:rPr>
                  <w:rFonts w:ascii="Times New Roman" w:hAnsi="Times New Roman"/>
                  <w:color w:val="0000FF"/>
                  <w:u w:val="single"/>
                </w:rPr>
                <w:t>ca</w:t>
              </w:r>
              <w:r w:rsidRPr="00A43096">
                <w:rPr>
                  <w:rFonts w:ascii="Times New Roman" w:hAnsi="Times New Roman"/>
                  <w:color w:val="0000FF"/>
                  <w:u w:val="single"/>
                  <w:lang w:val="ru-RU"/>
                </w:rPr>
                <w:t>8</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03.02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425</w:t>
              </w:r>
              <w:r>
                <w:rPr>
                  <w:rFonts w:ascii="Times New Roman" w:hAnsi="Times New Roman"/>
                  <w:color w:val="0000FF"/>
                  <w:u w:val="single"/>
                </w:rPr>
                <w:t>c</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10.02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40</w:t>
              </w:r>
              <w:r>
                <w:rPr>
                  <w:rFonts w:ascii="Times New Roman" w:hAnsi="Times New Roman"/>
                  <w:color w:val="0000FF"/>
                  <w:u w:val="single"/>
                </w:rPr>
                <w:t>ea</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17.02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4568</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24</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24.02</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4842</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25</w:t>
            </w:r>
          </w:p>
        </w:tc>
        <w:tc>
          <w:tcPr>
            <w:tcW w:w="3168" w:type="dxa"/>
            <w:tcMar>
              <w:top w:w="50" w:type="dxa"/>
              <w:left w:w="100" w:type="dxa"/>
            </w:tcMar>
            <w:vAlign w:val="center"/>
          </w:tcPr>
          <w:p w:rsidR="00EF4E31" w:rsidRDefault="00A4309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02.03</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26</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Деструктивные </w:t>
            </w:r>
            <w:r w:rsidRPr="00A43096">
              <w:rPr>
                <w:rFonts w:ascii="Times New Roman" w:hAnsi="Times New Roman"/>
                <w:color w:val="000000"/>
                <w:sz w:val="24"/>
                <w:lang w:val="ru-RU"/>
              </w:rPr>
              <w:lastRenderedPageBreak/>
              <w:t>течения в Интернете и защита от них</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09.03</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4</w:t>
              </w:r>
              <w:r>
                <w:rPr>
                  <w:rFonts w:ascii="Times New Roman" w:hAnsi="Times New Roman"/>
                  <w:color w:val="0000FF"/>
                  <w:u w:val="single"/>
                </w:rPr>
                <w:t>d</w:t>
              </w:r>
              <w:r w:rsidRPr="00A43096">
                <w:rPr>
                  <w:rFonts w:ascii="Times New Roman" w:hAnsi="Times New Roman"/>
                  <w:color w:val="0000FF"/>
                  <w:u w:val="single"/>
                  <w:lang w:val="ru-RU"/>
                </w:rPr>
                <w:t>4</w:t>
              </w:r>
              <w:r>
                <w:rPr>
                  <w:rFonts w:ascii="Times New Roman" w:hAnsi="Times New Roman"/>
                  <w:color w:val="0000FF"/>
                  <w:u w:val="single"/>
                </w:rPr>
                <w:t>c</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16.03</w:t>
            </w:r>
          </w:p>
        </w:tc>
        <w:tc>
          <w:tcPr>
            <w:tcW w:w="1977" w:type="dxa"/>
            <w:tcMar>
              <w:top w:w="50" w:type="dxa"/>
              <w:left w:w="100" w:type="dxa"/>
            </w:tcMar>
            <w:vAlign w:val="center"/>
          </w:tcPr>
          <w:p w:rsidR="00EF4E31" w:rsidRDefault="00EF4E31">
            <w:pPr>
              <w:spacing w:after="0"/>
              <w:ind w:left="135"/>
            </w:pPr>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28</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23.03</w:t>
            </w:r>
          </w:p>
        </w:tc>
        <w:tc>
          <w:tcPr>
            <w:tcW w:w="1977" w:type="dxa"/>
            <w:tcMar>
              <w:top w:w="50" w:type="dxa"/>
              <w:left w:w="100" w:type="dxa"/>
            </w:tcMar>
            <w:vAlign w:val="center"/>
          </w:tcPr>
          <w:p w:rsidR="00EF4E31" w:rsidRDefault="00EF4E31">
            <w:pPr>
              <w:spacing w:after="0"/>
              <w:ind w:left="135"/>
            </w:pPr>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29</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05.04</w:t>
            </w:r>
          </w:p>
        </w:tc>
        <w:tc>
          <w:tcPr>
            <w:tcW w:w="1977" w:type="dxa"/>
            <w:tcMar>
              <w:top w:w="50" w:type="dxa"/>
              <w:left w:w="100" w:type="dxa"/>
            </w:tcMar>
            <w:vAlign w:val="center"/>
          </w:tcPr>
          <w:p w:rsidR="00EF4E31" w:rsidRDefault="00EF4E31">
            <w:pPr>
              <w:spacing w:after="0"/>
              <w:ind w:left="135"/>
            </w:pPr>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30</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12.04</w:t>
            </w: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31</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19.04</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6192</w:t>
              </w:r>
            </w:hyperlink>
          </w:p>
        </w:tc>
      </w:tr>
      <w:tr w:rsidR="00EF4E31">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32</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26.04</w:t>
            </w:r>
          </w:p>
        </w:tc>
        <w:tc>
          <w:tcPr>
            <w:tcW w:w="1977" w:type="dxa"/>
            <w:tcMar>
              <w:top w:w="50" w:type="dxa"/>
              <w:left w:w="100" w:type="dxa"/>
            </w:tcMar>
            <w:vAlign w:val="center"/>
          </w:tcPr>
          <w:p w:rsidR="00EF4E31" w:rsidRDefault="00EF4E31">
            <w:pPr>
              <w:spacing w:after="0"/>
              <w:ind w:left="135"/>
            </w:pPr>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t>33</w:t>
            </w:r>
          </w:p>
        </w:tc>
        <w:tc>
          <w:tcPr>
            <w:tcW w:w="3168"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Мероприятия по предупреждению и ликвидации </w:t>
            </w:r>
            <w:r w:rsidRPr="00A43096">
              <w:rPr>
                <w:rFonts w:ascii="Times New Roman" w:hAnsi="Times New Roman"/>
                <w:color w:val="000000"/>
                <w:sz w:val="24"/>
                <w:lang w:val="ru-RU"/>
              </w:rPr>
              <w:lastRenderedPageBreak/>
              <w:t>чрезвычайных ситуаций</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Default="00EF4E31">
            <w:pPr>
              <w:spacing w:after="0"/>
              <w:ind w:left="135"/>
              <w:jc w:val="center"/>
            </w:pP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03.05</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644</w:t>
              </w:r>
              <w:r>
                <w:rPr>
                  <w:rFonts w:ascii="Times New Roman" w:hAnsi="Times New Roman"/>
                  <w:color w:val="0000FF"/>
                  <w:u w:val="single"/>
                </w:rPr>
                <w:t>e</w:t>
              </w:r>
            </w:hyperlink>
          </w:p>
        </w:tc>
      </w:tr>
      <w:tr w:rsidR="00EF4E31" w:rsidRPr="005B2267">
        <w:trPr>
          <w:trHeight w:val="144"/>
          <w:tblCellSpacing w:w="20" w:type="nil"/>
        </w:trPr>
        <w:tc>
          <w:tcPr>
            <w:tcW w:w="378" w:type="dxa"/>
            <w:tcMar>
              <w:top w:w="50" w:type="dxa"/>
              <w:left w:w="100" w:type="dxa"/>
            </w:tcMar>
            <w:vAlign w:val="center"/>
          </w:tcPr>
          <w:p w:rsidR="00EF4E31" w:rsidRDefault="00A4309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F4E31" w:rsidRPr="00A43096" w:rsidRDefault="00A43096">
            <w:pPr>
              <w:spacing w:after="0"/>
              <w:ind w:left="135"/>
              <w:rPr>
                <w:lang w:val="ru-RU"/>
              </w:rPr>
            </w:pPr>
            <w:r>
              <w:rPr>
                <w:rFonts w:ascii="Times New Roman" w:hAnsi="Times New Roman"/>
                <w:color w:val="000000"/>
                <w:sz w:val="24"/>
                <w:lang w:val="ru-RU"/>
              </w:rPr>
              <w:t>Промежуточная аттестация.</w:t>
            </w:r>
            <w:r w:rsidRPr="00A43096">
              <w:rPr>
                <w:rFonts w:ascii="Times New Roman" w:hAnsi="Times New Roman"/>
                <w:b/>
                <w:color w:val="000000"/>
                <w:sz w:val="28"/>
                <w:lang w:val="ru-RU"/>
              </w:rPr>
              <w:t xml:space="preserve"> </w:t>
            </w:r>
            <w:r w:rsidRPr="00A43096">
              <w:rPr>
                <w:rFonts w:ascii="Times New Roman" w:hAnsi="Times New Roman"/>
                <w:color w:val="000000"/>
                <w:sz w:val="24"/>
                <w:szCs w:val="24"/>
                <w:lang w:val="ru-RU"/>
              </w:rPr>
              <w:t>И</w:t>
            </w:r>
            <w:r>
              <w:rPr>
                <w:rFonts w:ascii="Times New Roman" w:hAnsi="Times New Roman"/>
                <w:color w:val="000000"/>
                <w:sz w:val="24"/>
                <w:szCs w:val="24"/>
                <w:lang w:val="ru-RU"/>
              </w:rPr>
              <w:t>тоговая контрольная работа.</w:t>
            </w:r>
          </w:p>
        </w:tc>
        <w:tc>
          <w:tcPr>
            <w:tcW w:w="830"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4E31" w:rsidRPr="00A43096" w:rsidRDefault="00A43096">
            <w:pPr>
              <w:spacing w:after="0"/>
              <w:ind w:left="135"/>
              <w:jc w:val="center"/>
              <w:rPr>
                <w:lang w:val="ru-RU"/>
              </w:rPr>
            </w:pPr>
            <w:r>
              <w:rPr>
                <w:lang w:val="ru-RU"/>
              </w:rPr>
              <w:t>1</w:t>
            </w:r>
          </w:p>
        </w:tc>
        <w:tc>
          <w:tcPr>
            <w:tcW w:w="1628" w:type="dxa"/>
            <w:tcMar>
              <w:top w:w="50" w:type="dxa"/>
              <w:left w:w="100" w:type="dxa"/>
            </w:tcMar>
            <w:vAlign w:val="center"/>
          </w:tcPr>
          <w:p w:rsidR="00EF4E31" w:rsidRDefault="00EF4E31">
            <w:pPr>
              <w:spacing w:after="0"/>
              <w:ind w:left="135"/>
              <w:jc w:val="center"/>
            </w:pPr>
          </w:p>
        </w:tc>
        <w:tc>
          <w:tcPr>
            <w:tcW w:w="1155" w:type="dxa"/>
            <w:tcMar>
              <w:top w:w="50" w:type="dxa"/>
              <w:left w:w="100" w:type="dxa"/>
            </w:tcMar>
            <w:vAlign w:val="center"/>
          </w:tcPr>
          <w:p w:rsidR="00EF4E31" w:rsidRPr="005B2267" w:rsidRDefault="005B2267">
            <w:pPr>
              <w:spacing w:after="0"/>
              <w:ind w:left="135"/>
              <w:rPr>
                <w:lang w:val="ru-RU"/>
              </w:rPr>
            </w:pPr>
            <w:r>
              <w:rPr>
                <w:lang w:val="ru-RU"/>
              </w:rPr>
              <w:t>10.05</w:t>
            </w:r>
          </w:p>
        </w:tc>
        <w:tc>
          <w:tcPr>
            <w:tcW w:w="1977" w:type="dxa"/>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3096">
                <w:rPr>
                  <w:rFonts w:ascii="Times New Roman" w:hAnsi="Times New Roman"/>
                  <w:color w:val="0000FF"/>
                  <w:u w:val="single"/>
                  <w:lang w:val="ru-RU"/>
                </w:rPr>
                <w:t>://</w:t>
              </w:r>
              <w:r>
                <w:rPr>
                  <w:rFonts w:ascii="Times New Roman" w:hAnsi="Times New Roman"/>
                  <w:color w:val="0000FF"/>
                  <w:u w:val="single"/>
                </w:rPr>
                <w:t>m</w:t>
              </w:r>
              <w:r w:rsidRPr="00A430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0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096">
                <w:rPr>
                  <w:rFonts w:ascii="Times New Roman" w:hAnsi="Times New Roman"/>
                  <w:color w:val="0000FF"/>
                  <w:u w:val="single"/>
                  <w:lang w:val="ru-RU"/>
                </w:rPr>
                <w:t>/</w:t>
              </w:r>
              <w:r>
                <w:rPr>
                  <w:rFonts w:ascii="Times New Roman" w:hAnsi="Times New Roman"/>
                  <w:color w:val="0000FF"/>
                  <w:u w:val="single"/>
                </w:rPr>
                <w:t>f</w:t>
              </w:r>
              <w:r w:rsidRPr="00A430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3096">
                <w:rPr>
                  <w:rFonts w:ascii="Times New Roman" w:hAnsi="Times New Roman"/>
                  <w:color w:val="0000FF"/>
                  <w:u w:val="single"/>
                  <w:lang w:val="ru-RU"/>
                </w:rPr>
                <w:t>65</w:t>
              </w:r>
              <w:r>
                <w:rPr>
                  <w:rFonts w:ascii="Times New Roman" w:hAnsi="Times New Roman"/>
                  <w:color w:val="0000FF"/>
                  <w:u w:val="single"/>
                </w:rPr>
                <w:t>c</w:t>
              </w:r>
              <w:r w:rsidRPr="00A43096">
                <w:rPr>
                  <w:rFonts w:ascii="Times New Roman" w:hAnsi="Times New Roman"/>
                  <w:color w:val="0000FF"/>
                  <w:u w:val="single"/>
                  <w:lang w:val="ru-RU"/>
                </w:rPr>
                <w:t>0</w:t>
              </w:r>
            </w:hyperlink>
          </w:p>
        </w:tc>
      </w:tr>
      <w:tr w:rsidR="00EF4E31">
        <w:trPr>
          <w:trHeight w:val="144"/>
          <w:tblCellSpacing w:w="20" w:type="nil"/>
        </w:trPr>
        <w:tc>
          <w:tcPr>
            <w:tcW w:w="0" w:type="auto"/>
            <w:gridSpan w:val="2"/>
            <w:tcMar>
              <w:top w:w="50" w:type="dxa"/>
              <w:left w:w="100" w:type="dxa"/>
            </w:tcMar>
            <w:vAlign w:val="center"/>
          </w:tcPr>
          <w:p w:rsidR="00EF4E31" w:rsidRPr="00A43096" w:rsidRDefault="00A43096">
            <w:pPr>
              <w:spacing w:after="0"/>
              <w:ind w:left="135"/>
              <w:rPr>
                <w:lang w:val="ru-RU"/>
              </w:rPr>
            </w:pPr>
            <w:r w:rsidRPr="00A430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4E31" w:rsidRDefault="00A43096">
            <w:pPr>
              <w:spacing w:after="0"/>
              <w:ind w:left="135"/>
              <w:jc w:val="center"/>
            </w:pPr>
            <w:r w:rsidRPr="00A430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28" w:type="dxa"/>
            <w:tcMar>
              <w:top w:w="50" w:type="dxa"/>
              <w:left w:w="100" w:type="dxa"/>
            </w:tcMar>
            <w:vAlign w:val="center"/>
          </w:tcPr>
          <w:p w:rsidR="00EF4E31" w:rsidRDefault="00A430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4E31" w:rsidRDefault="00EF4E31"/>
        </w:tc>
      </w:tr>
    </w:tbl>
    <w:p w:rsidR="00EF4E31" w:rsidRDefault="00EF4E31">
      <w:pPr>
        <w:sectPr w:rsidR="00EF4E31" w:rsidSect="005B2267">
          <w:pgSz w:w="11906" w:h="16383"/>
          <w:pgMar w:top="850" w:right="1134" w:bottom="1701" w:left="1134" w:header="720" w:footer="720" w:gutter="0"/>
          <w:cols w:space="720"/>
          <w:docGrid w:linePitch="299"/>
        </w:sectPr>
      </w:pPr>
    </w:p>
    <w:p w:rsidR="00EF4E31" w:rsidRDefault="00EF4E31">
      <w:pPr>
        <w:sectPr w:rsidR="00EF4E31">
          <w:pgSz w:w="16383" w:h="11906" w:orient="landscape"/>
          <w:pgMar w:top="1134" w:right="850" w:bottom="1134" w:left="1701" w:header="720" w:footer="720" w:gutter="0"/>
          <w:cols w:space="720"/>
        </w:sectPr>
      </w:pPr>
    </w:p>
    <w:p w:rsidR="00EF4E31" w:rsidRDefault="00A43096">
      <w:pPr>
        <w:spacing w:after="0"/>
        <w:ind w:left="120"/>
      </w:pPr>
      <w:bookmarkStart w:id="6" w:name="block-18790114"/>
      <w:bookmarkEnd w:id="5"/>
      <w:r>
        <w:rPr>
          <w:rFonts w:ascii="Times New Roman" w:hAnsi="Times New Roman"/>
          <w:b/>
          <w:color w:val="000000"/>
          <w:sz w:val="28"/>
        </w:rPr>
        <w:lastRenderedPageBreak/>
        <w:t>УЧЕБНО-МЕТОДИЧЕСКОЕ ОБЕСПЕЧЕНИЕ ОБРАЗОВАТЕЛЬНОГО ПРОЦЕССА</w:t>
      </w:r>
    </w:p>
    <w:p w:rsidR="00EF4E31" w:rsidRDefault="00A43096">
      <w:pPr>
        <w:spacing w:after="0" w:line="480" w:lineRule="auto"/>
        <w:ind w:left="120"/>
      </w:pPr>
      <w:r>
        <w:rPr>
          <w:rFonts w:ascii="Times New Roman" w:hAnsi="Times New Roman"/>
          <w:b/>
          <w:color w:val="000000"/>
          <w:sz w:val="28"/>
        </w:rPr>
        <w:t>ОБЯЗАТЕЛЬНЫЕ УЧЕБНЫЕ МАТЕРИАЛЫ ДЛЯ УЧЕНИКА</w:t>
      </w:r>
    </w:p>
    <w:p w:rsidR="00EF4E31" w:rsidRDefault="00A43096">
      <w:pPr>
        <w:spacing w:after="0" w:line="480" w:lineRule="auto"/>
        <w:ind w:left="120"/>
      </w:pPr>
      <w:r>
        <w:rPr>
          <w:rFonts w:ascii="Times New Roman" w:hAnsi="Times New Roman"/>
          <w:color w:val="000000"/>
          <w:sz w:val="28"/>
        </w:rPr>
        <w:t>​‌‌​</w:t>
      </w:r>
    </w:p>
    <w:p w:rsidR="00EF4E31" w:rsidRDefault="00A43096">
      <w:pPr>
        <w:spacing w:after="0" w:line="480" w:lineRule="auto"/>
        <w:ind w:left="120"/>
      </w:pPr>
      <w:r>
        <w:rPr>
          <w:rFonts w:ascii="Times New Roman" w:hAnsi="Times New Roman"/>
          <w:color w:val="000000"/>
          <w:sz w:val="28"/>
        </w:rPr>
        <w:t>​‌‌</w:t>
      </w:r>
    </w:p>
    <w:p w:rsidR="00EF4E31" w:rsidRDefault="00A43096">
      <w:pPr>
        <w:spacing w:after="0"/>
        <w:ind w:left="120"/>
      </w:pPr>
      <w:r>
        <w:rPr>
          <w:rFonts w:ascii="Times New Roman" w:hAnsi="Times New Roman"/>
          <w:color w:val="000000"/>
          <w:sz w:val="28"/>
        </w:rPr>
        <w:t>​</w:t>
      </w:r>
    </w:p>
    <w:p w:rsidR="00EF4E31" w:rsidRDefault="00A43096">
      <w:pPr>
        <w:spacing w:after="0" w:line="480" w:lineRule="auto"/>
        <w:ind w:left="120"/>
      </w:pPr>
      <w:r>
        <w:rPr>
          <w:rFonts w:ascii="Times New Roman" w:hAnsi="Times New Roman"/>
          <w:b/>
          <w:color w:val="000000"/>
          <w:sz w:val="28"/>
        </w:rPr>
        <w:t>МЕТОДИЧЕСКИЕ МАТЕРИАЛЫ ДЛЯ УЧИТЕЛЯ</w:t>
      </w:r>
    </w:p>
    <w:p w:rsidR="00EF4E31" w:rsidRDefault="00A43096">
      <w:pPr>
        <w:spacing w:after="0" w:line="480" w:lineRule="auto"/>
        <w:ind w:left="120"/>
      </w:pPr>
      <w:r>
        <w:rPr>
          <w:rFonts w:ascii="Times New Roman" w:hAnsi="Times New Roman"/>
          <w:color w:val="000000"/>
          <w:sz w:val="28"/>
        </w:rPr>
        <w:t>​‌‌​</w:t>
      </w:r>
    </w:p>
    <w:p w:rsidR="00EF4E31" w:rsidRDefault="00EF4E31">
      <w:pPr>
        <w:spacing w:after="0"/>
        <w:ind w:left="120"/>
      </w:pPr>
    </w:p>
    <w:p w:rsidR="00EF4E31" w:rsidRPr="00A43096" w:rsidRDefault="00A43096">
      <w:pPr>
        <w:spacing w:after="0" w:line="480" w:lineRule="auto"/>
        <w:ind w:left="120"/>
        <w:rPr>
          <w:lang w:val="ru-RU"/>
        </w:rPr>
      </w:pPr>
      <w:r w:rsidRPr="00A43096">
        <w:rPr>
          <w:rFonts w:ascii="Times New Roman" w:hAnsi="Times New Roman"/>
          <w:b/>
          <w:color w:val="000000"/>
          <w:sz w:val="28"/>
          <w:lang w:val="ru-RU"/>
        </w:rPr>
        <w:t>ЦИФРОВЫЕ ОБРАЗОВАТЕЛЬНЫЕ РЕСУРСЫ И РЕСУРСЫ СЕТИ ИНТЕРНЕТ</w:t>
      </w:r>
    </w:p>
    <w:p w:rsidR="00EF4E31" w:rsidRPr="00A43096" w:rsidRDefault="00A43096">
      <w:pPr>
        <w:spacing w:after="0" w:line="480" w:lineRule="auto"/>
        <w:ind w:left="120"/>
        <w:rPr>
          <w:lang w:val="ru-RU"/>
        </w:rPr>
      </w:pPr>
      <w:r w:rsidRPr="00A43096">
        <w:rPr>
          <w:rFonts w:ascii="Times New Roman" w:hAnsi="Times New Roman"/>
          <w:color w:val="000000"/>
          <w:sz w:val="28"/>
          <w:lang w:val="ru-RU"/>
        </w:rPr>
        <w:t>​</w:t>
      </w:r>
      <w:r w:rsidRPr="00A43096">
        <w:rPr>
          <w:rFonts w:ascii="Times New Roman" w:hAnsi="Times New Roman"/>
          <w:color w:val="333333"/>
          <w:sz w:val="28"/>
          <w:lang w:val="ru-RU"/>
        </w:rPr>
        <w:t>​‌‌</w:t>
      </w:r>
      <w:r w:rsidRPr="00A43096">
        <w:rPr>
          <w:rFonts w:ascii="Times New Roman" w:hAnsi="Times New Roman"/>
          <w:color w:val="000000"/>
          <w:sz w:val="28"/>
          <w:lang w:val="ru-RU"/>
        </w:rPr>
        <w:t>​</w:t>
      </w:r>
    </w:p>
    <w:p w:rsidR="00EF4E31" w:rsidRPr="00A43096" w:rsidRDefault="00EF4E31">
      <w:pPr>
        <w:rPr>
          <w:lang w:val="ru-RU"/>
        </w:rPr>
        <w:sectPr w:rsidR="00EF4E31" w:rsidRPr="00A43096">
          <w:pgSz w:w="11906" w:h="16383"/>
          <w:pgMar w:top="1134" w:right="850" w:bottom="1134" w:left="1701" w:header="720" w:footer="720" w:gutter="0"/>
          <w:cols w:space="720"/>
        </w:sectPr>
      </w:pPr>
    </w:p>
    <w:bookmarkEnd w:id="6"/>
    <w:p w:rsidR="00A43096" w:rsidRPr="00A43096" w:rsidRDefault="00A43096" w:rsidP="00A43096">
      <w:pPr>
        <w:shd w:val="clear" w:color="auto" w:fill="FFFFFF"/>
        <w:spacing w:line="294" w:lineRule="atLeast"/>
        <w:jc w:val="center"/>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lang w:val="ru-RU"/>
        </w:rPr>
        <w:lastRenderedPageBreak/>
        <w:t xml:space="preserve">Входная контрольная работа по основам безопасности жизнедеятельности 9 класс </w:t>
      </w:r>
    </w:p>
    <w:p w:rsidR="00A43096" w:rsidRPr="00A43096" w:rsidRDefault="00A43096" w:rsidP="00A43096">
      <w:pPr>
        <w:shd w:val="clear" w:color="auto" w:fill="FFFFFF"/>
        <w:spacing w:line="294" w:lineRule="atLeast"/>
        <w:jc w:val="center"/>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lang w:val="ru-RU"/>
        </w:rPr>
        <w:t xml:space="preserve">1 вариант </w:t>
      </w:r>
    </w:p>
    <w:p w:rsidR="00A43096" w:rsidRPr="00A43096" w:rsidRDefault="00A43096" w:rsidP="00A43096">
      <w:pPr>
        <w:shd w:val="clear" w:color="auto" w:fill="FFFFFF"/>
        <w:spacing w:line="294" w:lineRule="atLeast"/>
        <w:rPr>
          <w:rFonts w:ascii="Times New Roman" w:hAnsi="Times New Roman" w:cs="Times New Roman"/>
          <w:color w:val="000000"/>
          <w:sz w:val="24"/>
          <w:szCs w:val="24"/>
          <w:lang w:val="ru-RU"/>
        </w:rPr>
      </w:pPr>
      <w:proofErr w:type="gramStart"/>
      <w:r w:rsidRPr="00A43096">
        <w:rPr>
          <w:rFonts w:ascii="Times New Roman" w:hAnsi="Times New Roman" w:cs="Times New Roman"/>
          <w:b/>
          <w:bCs/>
          <w:color w:val="000000"/>
          <w:sz w:val="24"/>
          <w:szCs w:val="24"/>
        </w:rPr>
        <w:t>I</w:t>
      </w:r>
      <w:r w:rsidRPr="00A43096">
        <w:rPr>
          <w:rFonts w:ascii="Times New Roman" w:hAnsi="Times New Roman" w:cs="Times New Roman"/>
          <w:b/>
          <w:bCs/>
          <w:color w:val="000000"/>
          <w:sz w:val="24"/>
          <w:szCs w:val="24"/>
          <w:lang w:val="ru-RU"/>
        </w:rPr>
        <w:t>. Выберите правильный вариант ответа.</w:t>
      </w:r>
      <w:proofErr w:type="gramEnd"/>
    </w:p>
    <w:p w:rsidR="00A43096" w:rsidRPr="00A43096" w:rsidRDefault="00A43096" w:rsidP="00A43096">
      <w:pPr>
        <w:numPr>
          <w:ilvl w:val="0"/>
          <w:numId w:val="2"/>
        </w:numPr>
        <w:tabs>
          <w:tab w:val="clear" w:pos="720"/>
          <w:tab w:val="num" w:pos="284"/>
        </w:tabs>
        <w:spacing w:after="0" w:line="240" w:lineRule="auto"/>
        <w:ind w:left="0" w:firstLine="0"/>
        <w:rPr>
          <w:rFonts w:ascii="Times New Roman" w:hAnsi="Times New Roman" w:cs="Times New Roman"/>
          <w:b/>
          <w:sz w:val="24"/>
          <w:szCs w:val="24"/>
          <w:lang w:val="ru-RU"/>
        </w:rPr>
      </w:pPr>
      <w:r w:rsidRPr="00A43096">
        <w:rPr>
          <w:rFonts w:ascii="Times New Roman" w:hAnsi="Times New Roman" w:cs="Times New Roman"/>
          <w:b/>
          <w:sz w:val="24"/>
          <w:szCs w:val="24"/>
          <w:lang w:val="ru-RU"/>
        </w:rPr>
        <w:t>Опасное техногенное происшествие, создающее угрозу жизни и здоровью людей и приводящее к разрушению зданий, оборудования и транспорта называют:</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Катастрофа.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Авария.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Поломка.</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numPr>
          <w:ilvl w:val="0"/>
          <w:numId w:val="3"/>
        </w:numPr>
        <w:tabs>
          <w:tab w:val="clear" w:pos="720"/>
          <w:tab w:val="num" w:pos="284"/>
        </w:tabs>
        <w:spacing w:after="0" w:line="240" w:lineRule="auto"/>
        <w:ind w:left="0" w:firstLine="0"/>
        <w:rPr>
          <w:rFonts w:ascii="Times New Roman" w:hAnsi="Times New Roman" w:cs="Times New Roman"/>
          <w:b/>
          <w:sz w:val="24"/>
          <w:szCs w:val="24"/>
          <w:lang w:val="ru-RU"/>
        </w:rPr>
      </w:pPr>
      <w:r w:rsidRPr="00A43096">
        <w:rPr>
          <w:rFonts w:ascii="Times New Roman" w:hAnsi="Times New Roman" w:cs="Times New Roman"/>
          <w:b/>
          <w:sz w:val="24"/>
          <w:szCs w:val="24"/>
          <w:lang w:val="ru-RU"/>
        </w:rPr>
        <w:t>Авария на магистральном трубопроводе считается: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Утечкой.</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Транспортной аварией.</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Гидродинамической аварией.</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 xml:space="preserve">3. Какой из перечисленных объектов не относится к </w:t>
      </w:r>
      <w:proofErr w:type="spellStart"/>
      <w:r w:rsidRPr="00A43096">
        <w:rPr>
          <w:rFonts w:ascii="Times New Roman" w:hAnsi="Times New Roman" w:cs="Times New Roman"/>
          <w:b/>
          <w:sz w:val="24"/>
          <w:szCs w:val="24"/>
          <w:lang w:val="ru-RU"/>
        </w:rPr>
        <w:t>пожаро-взрывоопасным</w:t>
      </w:r>
      <w:proofErr w:type="spellEnd"/>
      <w:r w:rsidRPr="00A43096">
        <w:rPr>
          <w:rFonts w:ascii="Times New Roman" w:hAnsi="Times New Roman" w:cs="Times New Roman"/>
          <w:b/>
          <w:sz w:val="24"/>
          <w:szCs w:val="24"/>
          <w:lang w:val="ru-RU"/>
        </w:rPr>
        <w:t>?</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Автозаправка.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Мукомольный цех.</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Спичечная фабрика.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Охотничье хозяйство.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Д. Малярный цех.</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4. Расположите поражающие факторы взрыва в порядке возрастания опасности воздействия на человека: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Ударная волна.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Детонационная волна.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Действие продуктов взрыва.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Разлет осколков.</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5. Источником воспламенения не может быть:</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А. Петарда.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Пустая бутылка.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Батарея отопления.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Электрочайник.</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 xml:space="preserve">6. Понижение концентрации кислорода во время пожара приводит </w:t>
      </w:r>
      <w:proofErr w:type="gramStart"/>
      <w:r w:rsidRPr="00A43096">
        <w:rPr>
          <w:rFonts w:ascii="Times New Roman" w:hAnsi="Times New Roman" w:cs="Times New Roman"/>
          <w:b/>
          <w:sz w:val="24"/>
          <w:szCs w:val="24"/>
          <w:lang w:val="ru-RU"/>
        </w:rPr>
        <w:t>к</w:t>
      </w:r>
      <w:proofErr w:type="gramEnd"/>
      <w:r w:rsidRPr="00A43096">
        <w:rPr>
          <w:rFonts w:ascii="Times New Roman" w:hAnsi="Times New Roman" w:cs="Times New Roman"/>
          <w:b/>
          <w:sz w:val="24"/>
          <w:szCs w:val="24"/>
          <w:lang w:val="ru-RU"/>
        </w:rPr>
        <w:t>:</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Повышенной панике.</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Обморокам пострадавших.</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Увеличению высоты пламени.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Изменению цвета дыма.</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7. Дверь в задымленное помещение рекомендуется открывать:</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 xml:space="preserve">А. Резким </w:t>
      </w:r>
      <w:proofErr w:type="gramStart"/>
      <w:r w:rsidRPr="00A43096">
        <w:rPr>
          <w:rFonts w:ascii="Times New Roman" w:hAnsi="Times New Roman" w:cs="Times New Roman"/>
          <w:sz w:val="24"/>
          <w:szCs w:val="24"/>
          <w:lang w:val="ru-RU"/>
        </w:rPr>
        <w:t>пинком</w:t>
      </w:r>
      <w:proofErr w:type="gramEnd"/>
      <w:r w:rsidRPr="00A43096">
        <w:rPr>
          <w:rFonts w:ascii="Times New Roman" w:hAnsi="Times New Roman" w:cs="Times New Roman"/>
          <w:sz w:val="24"/>
          <w:szCs w:val="24"/>
          <w:lang w:val="ru-RU"/>
        </w:rPr>
        <w:t>.</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Предварительно полив водой.</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Осторожно, придерживая корпусом.</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Накрывшись с головой мокрой тканью.</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 xml:space="preserve">8. </w:t>
      </w:r>
      <w:proofErr w:type="gramStart"/>
      <w:r w:rsidRPr="00A43096">
        <w:rPr>
          <w:rFonts w:ascii="Times New Roman" w:hAnsi="Times New Roman" w:cs="Times New Roman"/>
          <w:b/>
          <w:sz w:val="24"/>
          <w:szCs w:val="24"/>
          <w:lang w:val="ru-RU"/>
        </w:rPr>
        <w:t>Оказавшись в завале рекомендуется</w:t>
      </w:r>
      <w:proofErr w:type="gramEnd"/>
      <w:r w:rsidRPr="00A43096">
        <w:rPr>
          <w:rFonts w:ascii="Times New Roman" w:hAnsi="Times New Roman" w:cs="Times New Roman"/>
          <w:b/>
          <w:sz w:val="24"/>
          <w:szCs w:val="24"/>
          <w:lang w:val="ru-RU"/>
        </w:rPr>
        <w:t>:</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Немедленно выбираться самостоятельно.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Оценив обстановку, разбирать проход.</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Оставаться на месте, подавая сигналы стуком или криком.</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Разжечь костер для привлечения внимания спасателей.</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9. Чтобы избежать отравления дымом необходимо: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Максимально задержать дыхание.</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Дышать только носом.</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Дышать через какую-либо трубку или шланг.</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Г. Дышать через мокрую ткань.</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10. Оказавшись в паникующей толпе необходимо: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Громко уговаривать людей не беспокоиться.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Двигаться вместе со всеми, смещаясь к краю толпы.</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Упасть на землю и выползать.</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Отвлечь внимание громким криком «Караул!».</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11. Расставьте эти организации в порядке очередности их создания: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РСЧС.</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ГО.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Корпус спасателей.</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МЧС.</w:t>
      </w:r>
    </w:p>
    <w:p w:rsidR="00A43096" w:rsidRPr="00A43096" w:rsidRDefault="00A43096" w:rsidP="00A43096">
      <w:pPr>
        <w:tabs>
          <w:tab w:val="num" w:pos="284"/>
        </w:tabs>
        <w:rPr>
          <w:rFonts w:ascii="Times New Roman" w:hAnsi="Times New Roman" w:cs="Times New Roman"/>
          <w:b/>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12. Законы и другие документы по вопросам защиты населения система РСЧС:</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Изучает.</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Б.Выполняет.</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В.Разрабатывает.</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Согласовывает с Президентом РФ.</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13. РСЧС функционирует в режимах: (уберите лишнее).</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Боевой готовности.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Повседневной деятельности.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Повышенной готовности.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 xml:space="preserve">Г. </w:t>
      </w:r>
      <w:proofErr w:type="gramStart"/>
      <w:r w:rsidRPr="00A43096">
        <w:rPr>
          <w:rFonts w:ascii="Times New Roman" w:hAnsi="Times New Roman" w:cs="Times New Roman"/>
          <w:sz w:val="24"/>
          <w:szCs w:val="24"/>
          <w:lang w:val="ru-RU"/>
        </w:rPr>
        <w:t>Режиме</w:t>
      </w:r>
      <w:proofErr w:type="gramEnd"/>
      <w:r w:rsidRPr="00A43096">
        <w:rPr>
          <w:rFonts w:ascii="Times New Roman" w:hAnsi="Times New Roman" w:cs="Times New Roman"/>
          <w:sz w:val="24"/>
          <w:szCs w:val="24"/>
          <w:lang w:val="ru-RU"/>
        </w:rPr>
        <w:t xml:space="preserve"> Чрезвычайной Ситуации.</w:t>
      </w:r>
    </w:p>
    <w:p w:rsidR="00A43096" w:rsidRPr="00A43096" w:rsidRDefault="00A43096" w:rsidP="00A43096">
      <w:pPr>
        <w:tabs>
          <w:tab w:val="num" w:pos="284"/>
        </w:tabs>
        <w:rPr>
          <w:rFonts w:ascii="Times New Roman" w:hAnsi="Times New Roman" w:cs="Times New Roman"/>
          <w:b/>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14. Какое подразделение не входит в состав сил РСЧС.</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А. Войска ГО.</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Инженерные Войска.</w:t>
      </w:r>
    </w:p>
    <w:p w:rsidR="00A43096" w:rsidRPr="00A43096" w:rsidRDefault="00A43096" w:rsidP="00A43096">
      <w:pPr>
        <w:tabs>
          <w:tab w:val="num" w:pos="284"/>
        </w:tabs>
        <w:rPr>
          <w:rFonts w:ascii="Times New Roman" w:hAnsi="Times New Roman" w:cs="Times New Roman"/>
          <w:sz w:val="24"/>
          <w:szCs w:val="24"/>
          <w:lang w:val="ru-RU"/>
        </w:rPr>
      </w:pPr>
      <w:proofErr w:type="gramStart"/>
      <w:r w:rsidRPr="00A43096">
        <w:rPr>
          <w:rFonts w:ascii="Times New Roman" w:hAnsi="Times New Roman" w:cs="Times New Roman"/>
          <w:sz w:val="24"/>
          <w:szCs w:val="24"/>
          <w:lang w:val="ru-RU"/>
        </w:rPr>
        <w:t>В</w:t>
      </w:r>
      <w:proofErr w:type="gramEnd"/>
      <w:r w:rsidRPr="00A43096">
        <w:rPr>
          <w:rFonts w:ascii="Times New Roman" w:hAnsi="Times New Roman" w:cs="Times New Roman"/>
          <w:sz w:val="24"/>
          <w:szCs w:val="24"/>
          <w:lang w:val="ru-RU"/>
        </w:rPr>
        <w:t xml:space="preserve"> </w:t>
      </w:r>
      <w:proofErr w:type="gramStart"/>
      <w:r w:rsidRPr="00A43096">
        <w:rPr>
          <w:rFonts w:ascii="Times New Roman" w:hAnsi="Times New Roman" w:cs="Times New Roman"/>
          <w:sz w:val="24"/>
          <w:szCs w:val="24"/>
          <w:lang w:val="ru-RU"/>
        </w:rPr>
        <w:t>Авиация</w:t>
      </w:r>
      <w:proofErr w:type="gramEnd"/>
      <w:r w:rsidRPr="00A43096">
        <w:rPr>
          <w:rFonts w:ascii="Times New Roman" w:hAnsi="Times New Roman" w:cs="Times New Roman"/>
          <w:sz w:val="24"/>
          <w:szCs w:val="24"/>
          <w:lang w:val="ru-RU"/>
        </w:rPr>
        <w:t xml:space="preserve"> МЧС РФ.</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15. В эксплуатации авиапредприятия РСЧС находятся: (уберите лишнее).</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Самолеты для высадки десанта.</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Пожарные гидропланы.</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Самолеты радиоэлектронной борьбы.</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Вертолеты для распыления хим. препаратов.</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16. Международное гуманитарное право выполняет задачи: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Распределения гуманитарной помощи.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Ограничения средств и методов ведения войны.</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Ликвидации последствий военных конфликтов.</w:t>
      </w:r>
    </w:p>
    <w:p w:rsidR="00A43096" w:rsidRPr="00A43096" w:rsidRDefault="00A43096" w:rsidP="00A43096">
      <w:pPr>
        <w:tabs>
          <w:tab w:val="num" w:pos="284"/>
        </w:tabs>
        <w:rPr>
          <w:rFonts w:ascii="Times New Roman" w:hAnsi="Times New Roman" w:cs="Times New Roman"/>
          <w:b/>
          <w:sz w:val="24"/>
          <w:szCs w:val="24"/>
          <w:lang w:val="ru-RU"/>
        </w:rPr>
      </w:pP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17.  Четыре основные Конвенции МГП были приняты международным сообществом</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В 1941 году.</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В 1945 году.</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В 1949 году.</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В 1977 году</w:t>
      </w:r>
    </w:p>
    <w:p w:rsidR="00A43096" w:rsidRPr="00A43096" w:rsidRDefault="00A43096" w:rsidP="00A43096">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18. Лица из числа гражданского населения, не участвующие в войне признаются:</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Комбатантами.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Военнопленными.</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Мирным населением.</w:t>
      </w:r>
    </w:p>
    <w:p w:rsidR="00A43096" w:rsidRPr="00A43096" w:rsidRDefault="00A43096" w:rsidP="00A43096">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Партизанами.</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rPr>
        <w:lastRenderedPageBreak/>
        <w:t>II</w:t>
      </w:r>
      <w:r w:rsidRPr="00A43096">
        <w:rPr>
          <w:rFonts w:ascii="Times New Roman" w:hAnsi="Times New Roman" w:cs="Times New Roman"/>
          <w:b/>
          <w:bCs/>
          <w:color w:val="000000"/>
          <w:sz w:val="24"/>
          <w:szCs w:val="24"/>
          <w:lang w:val="ru-RU"/>
        </w:rPr>
        <w:t>.</w:t>
      </w:r>
      <w:r w:rsidRPr="00A43096">
        <w:rPr>
          <w:rFonts w:ascii="Times New Roman" w:hAnsi="Times New Roman" w:cs="Times New Roman"/>
          <w:color w:val="000000"/>
          <w:sz w:val="24"/>
          <w:szCs w:val="24"/>
        </w:rPr>
        <w:t> </w:t>
      </w:r>
      <w:r w:rsidRPr="00A43096">
        <w:rPr>
          <w:rFonts w:ascii="Times New Roman" w:hAnsi="Times New Roman" w:cs="Times New Roman"/>
          <w:b/>
          <w:bCs/>
          <w:color w:val="000000"/>
          <w:sz w:val="24"/>
          <w:szCs w:val="24"/>
          <w:lang w:val="ru-RU"/>
        </w:rPr>
        <w:t>Выполните задания.</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lang w:val="ru-RU"/>
        </w:rPr>
        <w:t>19. Изложите в порядке логической последовательности, ваши действия по герметизации помещения.</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 xml:space="preserve">А. уплотнить дверные проемы влажной тканью; </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Б. заклеить вентиляционные отверстия;</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 xml:space="preserve">В. закрыть входные двери и окна; </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Г. заклеить и уплотнить подручными материалами оконные проемы.</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b/>
          <w:color w:val="000000"/>
          <w:sz w:val="24"/>
          <w:szCs w:val="24"/>
          <w:lang w:val="ru-RU"/>
        </w:rPr>
      </w:pPr>
      <w:r w:rsidRPr="00A43096">
        <w:rPr>
          <w:rFonts w:ascii="Times New Roman" w:hAnsi="Times New Roman" w:cs="Times New Roman"/>
          <w:b/>
          <w:bCs/>
          <w:color w:val="000000"/>
          <w:sz w:val="24"/>
          <w:szCs w:val="24"/>
          <w:lang w:val="ru-RU"/>
        </w:rPr>
        <w:t>20.</w:t>
      </w:r>
      <w:r w:rsidRPr="00A43096">
        <w:rPr>
          <w:rFonts w:ascii="Times New Roman" w:hAnsi="Times New Roman" w:cs="Times New Roman"/>
          <w:b/>
          <w:color w:val="000000"/>
          <w:sz w:val="24"/>
          <w:szCs w:val="24"/>
        </w:rPr>
        <w:t> </w:t>
      </w:r>
      <w:r w:rsidRPr="00A43096">
        <w:rPr>
          <w:rFonts w:ascii="Times New Roman" w:hAnsi="Times New Roman" w:cs="Times New Roman"/>
          <w:b/>
          <w:color w:val="000000"/>
          <w:sz w:val="24"/>
          <w:szCs w:val="24"/>
          <w:lang w:val="ru-RU"/>
        </w:rPr>
        <w:t>Каким раствором следует смочить ватно-марлевую повязку при аварии с выбросом хлора в качестве индивидуального средства защиты?</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А. 2%-м раствором нашатырного спирта;</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Б. 2%-м раствором уксусной или лимонной кислоты;</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В. 2%-м раствором соды.</w:t>
      </w:r>
    </w:p>
    <w:p w:rsidR="00A43096" w:rsidRPr="00A43096" w:rsidRDefault="00A43096" w:rsidP="00A43096">
      <w:pPr>
        <w:tabs>
          <w:tab w:val="num" w:pos="284"/>
        </w:tabs>
        <w:rPr>
          <w:rFonts w:ascii="Times New Roman" w:hAnsi="Times New Roman" w:cs="Times New Roman"/>
          <w:sz w:val="24"/>
          <w:szCs w:val="24"/>
          <w:lang w:val="ru-RU"/>
        </w:rPr>
      </w:pPr>
    </w:p>
    <w:p w:rsidR="00A43096" w:rsidRPr="00A43096" w:rsidRDefault="00A43096" w:rsidP="00A43096">
      <w:pPr>
        <w:shd w:val="clear" w:color="auto" w:fill="FFFFFF"/>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rPr>
        <w:t>III</w:t>
      </w:r>
      <w:r w:rsidRPr="00A43096">
        <w:rPr>
          <w:rFonts w:ascii="Times New Roman" w:hAnsi="Times New Roman" w:cs="Times New Roman"/>
          <w:b/>
          <w:bCs/>
          <w:color w:val="000000"/>
          <w:sz w:val="24"/>
          <w:szCs w:val="24"/>
          <w:lang w:val="ru-RU"/>
        </w:rPr>
        <w:t>. Вам даны определения. Запишите явление или понятие, используя слова для справок.</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lang w:val="ru-RU"/>
        </w:rPr>
        <w:t>21.</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1.Обстановка на определенной территории, сложившаяся в результате аварии, катастрофы, опасного природного явления, при которой возможен значительный ущерб народному хозяйству, большому числу людей и природе.</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2. Своевременное информирование населения об опасностях и рекомендации по сохранению жизни и здоровья.</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3.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4. Совокупность объектов и систем материального мира в их естественном состоянии, не являющемся продуктом трудовой деятельности человека.</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5. Наука, изучающая построение, функции и развитие живых организмов в экосистеме.</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6. Присутствие радиоактивных веществ на поверхности местности, в воздухе, в теле человека в количестве, превышающем уровни, установленные нормами радиационной безопасности.</w:t>
      </w:r>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7. Комплекс мероприятий по организованному вывозу (выводу) населения из зон прогнозируемых или возникших ЧС и его временное размещение в заранее подготовленных безопасных районах.</w:t>
      </w:r>
    </w:p>
    <w:p w:rsidR="00A43096" w:rsidRPr="00A43096" w:rsidRDefault="00A43096" w:rsidP="00A43096">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8. Состояние полного физического, духовного и социального благополучия, а не только отсутствие заболеваний или физических дефектов.</w:t>
      </w:r>
    </w:p>
    <w:p w:rsidR="00A43096" w:rsidRDefault="00A43096" w:rsidP="00A43096">
      <w:pPr>
        <w:shd w:val="clear" w:color="auto" w:fill="FFFFFF"/>
        <w:rPr>
          <w:rFonts w:ascii="Times New Roman" w:hAnsi="Times New Roman" w:cs="Times New Roman"/>
          <w:i/>
          <w:iCs/>
          <w:color w:val="000000"/>
          <w:sz w:val="24"/>
          <w:szCs w:val="24"/>
          <w:lang w:val="ru-RU"/>
        </w:rPr>
      </w:pPr>
      <w:r w:rsidRPr="00A43096">
        <w:rPr>
          <w:rFonts w:ascii="Times New Roman" w:hAnsi="Times New Roman" w:cs="Times New Roman"/>
          <w:b/>
          <w:bCs/>
          <w:i/>
          <w:iCs/>
          <w:color w:val="000000"/>
          <w:sz w:val="24"/>
          <w:szCs w:val="24"/>
          <w:u w:val="single"/>
          <w:lang w:val="ru-RU"/>
        </w:rPr>
        <w:t>Слова для справок:</w:t>
      </w:r>
      <w:r w:rsidRPr="00A43096">
        <w:rPr>
          <w:rFonts w:ascii="Times New Roman" w:hAnsi="Times New Roman" w:cs="Times New Roman"/>
          <w:i/>
          <w:iCs/>
          <w:color w:val="000000"/>
          <w:sz w:val="24"/>
          <w:szCs w:val="24"/>
        </w:rPr>
        <w:t> </w:t>
      </w:r>
      <w:proofErr w:type="gramStart"/>
      <w:r w:rsidRPr="00A43096">
        <w:rPr>
          <w:rFonts w:ascii="Times New Roman" w:hAnsi="Times New Roman" w:cs="Times New Roman"/>
          <w:i/>
          <w:iCs/>
          <w:color w:val="000000"/>
          <w:sz w:val="24"/>
          <w:szCs w:val="24"/>
          <w:lang w:val="ru-RU"/>
        </w:rPr>
        <w:t>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авария, катастрофа, предельно допустимый концентрат (ПДК).</w:t>
      </w:r>
      <w:proofErr w:type="gramEnd"/>
    </w:p>
    <w:p w:rsidR="00A43096" w:rsidRPr="00A43096" w:rsidRDefault="00A43096" w:rsidP="00A43096">
      <w:pPr>
        <w:shd w:val="clear" w:color="auto" w:fill="FFFFFF"/>
        <w:rPr>
          <w:rFonts w:ascii="Times New Roman" w:hAnsi="Times New Roman" w:cs="Times New Roman"/>
          <w:color w:val="000000"/>
          <w:sz w:val="24"/>
          <w:szCs w:val="24"/>
          <w:lang w:val="ru-RU"/>
        </w:rPr>
      </w:pPr>
    </w:p>
    <w:p w:rsidR="00A43096" w:rsidRPr="00F75ADA" w:rsidRDefault="00A43096" w:rsidP="00F75ADA">
      <w:pPr>
        <w:shd w:val="clear" w:color="auto" w:fill="FFFFFF"/>
        <w:spacing w:line="240" w:lineRule="auto"/>
        <w:jc w:val="center"/>
        <w:rPr>
          <w:rFonts w:ascii="Times New Roman" w:hAnsi="Times New Roman" w:cs="Times New Roman"/>
          <w:b/>
          <w:bCs/>
          <w:color w:val="000000"/>
          <w:sz w:val="24"/>
          <w:szCs w:val="24"/>
          <w:lang w:val="ru-RU"/>
        </w:rPr>
      </w:pPr>
      <w:r w:rsidRPr="00F75ADA">
        <w:rPr>
          <w:rFonts w:ascii="Times New Roman" w:hAnsi="Times New Roman" w:cs="Times New Roman"/>
          <w:b/>
          <w:bCs/>
          <w:color w:val="000000"/>
          <w:sz w:val="24"/>
          <w:szCs w:val="24"/>
          <w:lang w:val="ru-RU"/>
        </w:rPr>
        <w:t>2 вариант</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proofErr w:type="gramStart"/>
      <w:r w:rsidRPr="00F75ADA">
        <w:rPr>
          <w:rFonts w:ascii="Times New Roman" w:hAnsi="Times New Roman" w:cs="Times New Roman"/>
          <w:b/>
          <w:bCs/>
          <w:color w:val="000000"/>
          <w:sz w:val="24"/>
          <w:szCs w:val="24"/>
        </w:rPr>
        <w:t>I</w:t>
      </w:r>
      <w:r w:rsidRPr="00F75ADA">
        <w:rPr>
          <w:rFonts w:ascii="Times New Roman" w:hAnsi="Times New Roman" w:cs="Times New Roman"/>
          <w:b/>
          <w:bCs/>
          <w:color w:val="000000"/>
          <w:sz w:val="24"/>
          <w:szCs w:val="24"/>
          <w:lang w:val="ru-RU"/>
        </w:rPr>
        <w:t>. Выберите правильный вариант ответа.</w:t>
      </w:r>
      <w:proofErr w:type="gramEnd"/>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Происшествие, повлекшее тяжелые последствия и человеческие жертвы называют:</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Аварией на транспорте.</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Экологическим нарушением среды обитания.</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Катастрофой</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b/>
          <w:sz w:val="24"/>
          <w:szCs w:val="24"/>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Гибель</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Титаника</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можно</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считать</w:t>
      </w:r>
      <w:proofErr w:type="spellEnd"/>
      <w:r w:rsidRPr="00F75ADA">
        <w:rPr>
          <w:rFonts w:ascii="Times New Roman" w:hAnsi="Times New Roman" w:cs="Times New Roman"/>
          <w:b/>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Гидродинамической</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аварией</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Б. </w:t>
      </w:r>
      <w:proofErr w:type="spellStart"/>
      <w:r w:rsidRPr="00F75ADA">
        <w:rPr>
          <w:rFonts w:ascii="Times New Roman" w:hAnsi="Times New Roman" w:cs="Times New Roman"/>
          <w:sz w:val="24"/>
          <w:szCs w:val="24"/>
        </w:rPr>
        <w:t>Диверсией</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Транспортной</w:t>
      </w:r>
      <w:proofErr w:type="spellEnd"/>
      <w:r w:rsidRPr="00F75ADA">
        <w:rPr>
          <w:rFonts w:ascii="Times New Roman" w:hAnsi="Times New Roman" w:cs="Times New Roman"/>
          <w:sz w:val="24"/>
          <w:szCs w:val="24"/>
        </w:rPr>
        <w:t xml:space="preserve"> </w:t>
      </w:r>
      <w:proofErr w:type="spellStart"/>
      <w:proofErr w:type="gramStart"/>
      <w:r w:rsidRPr="00F75ADA">
        <w:rPr>
          <w:rFonts w:ascii="Times New Roman" w:hAnsi="Times New Roman" w:cs="Times New Roman"/>
          <w:sz w:val="24"/>
          <w:szCs w:val="24"/>
        </w:rPr>
        <w:t>аварией</w:t>
      </w:r>
      <w:proofErr w:type="spellEnd"/>
      <w:r w:rsidRPr="00F75ADA">
        <w:rPr>
          <w:rFonts w:ascii="Times New Roman" w:hAnsi="Times New Roman" w:cs="Times New Roman"/>
          <w:sz w:val="24"/>
          <w:szCs w:val="24"/>
        </w:rPr>
        <w:t>(</w:t>
      </w:r>
      <w:proofErr w:type="spellStart"/>
      <w:proofErr w:type="gramEnd"/>
      <w:r w:rsidRPr="00F75ADA">
        <w:rPr>
          <w:rFonts w:ascii="Times New Roman" w:hAnsi="Times New Roman" w:cs="Times New Roman"/>
          <w:sz w:val="24"/>
          <w:szCs w:val="24"/>
        </w:rPr>
        <w:t>Катастрофой</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b/>
          <w:sz w:val="24"/>
          <w:szCs w:val="24"/>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Потенциально-опасным</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объектом</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называют</w:t>
      </w:r>
      <w:proofErr w:type="spellEnd"/>
      <w:r w:rsidRPr="00F75ADA">
        <w:rPr>
          <w:rFonts w:ascii="Times New Roman" w:hAnsi="Times New Roman" w:cs="Times New Roman"/>
          <w:b/>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Особо</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охраняемый</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объект</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Предприятие, на котором возможны хищения опасных веществ.</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lastRenderedPageBreak/>
        <w:t>В. Предприятие, на котором возможны аварийные ситуации.</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Услышав сигнал «Внимание всем!» необходимо:</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Спуститься в подвал.</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Позвонить всем знакомым и предупредить об опасности.</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Включить радио или ТВ, прослушать рекомендации.</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При</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взрыве</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наиболее</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пострадают</w:t>
      </w:r>
      <w:proofErr w:type="spellEnd"/>
      <w:r w:rsidRPr="00F75ADA">
        <w:rPr>
          <w:rFonts w:ascii="Times New Roman" w:hAnsi="Times New Roman" w:cs="Times New Roman"/>
          <w:b/>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Самые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высокие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здания</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Б. </w:t>
      </w:r>
      <w:proofErr w:type="spellStart"/>
      <w:r w:rsidRPr="00F75ADA">
        <w:rPr>
          <w:rFonts w:ascii="Times New Roman" w:hAnsi="Times New Roman" w:cs="Times New Roman"/>
          <w:sz w:val="24"/>
          <w:szCs w:val="24"/>
        </w:rPr>
        <w:t>Гаражи</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Подвалы и чердаки жилых домов.</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Д. </w:t>
      </w:r>
      <w:proofErr w:type="spellStart"/>
      <w:r w:rsidRPr="00F75ADA">
        <w:rPr>
          <w:rFonts w:ascii="Times New Roman" w:hAnsi="Times New Roman" w:cs="Times New Roman"/>
          <w:sz w:val="24"/>
          <w:szCs w:val="24"/>
        </w:rPr>
        <w:t>Домашние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животные</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b/>
          <w:sz w:val="24"/>
          <w:szCs w:val="24"/>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Окислителем при горении обычно бывает:</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Лимонная кислота.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Кислород воздуха.</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Уксусная</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эссенция</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b/>
          <w:sz w:val="24"/>
          <w:szCs w:val="24"/>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Возгорание телевизора в квартире считают:</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Техногенным происшествием.</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Внутренним пожаром.</w:t>
      </w:r>
    </w:p>
    <w:p w:rsidR="00A43096" w:rsidRPr="00F75ADA" w:rsidRDefault="00A43096" w:rsidP="00F75ADA">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Скрытым</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возгоранием</w:t>
      </w:r>
      <w:proofErr w:type="spellEnd"/>
      <w:r w:rsidRPr="00F75ADA">
        <w:rPr>
          <w:rFonts w:ascii="Times New Roman" w:hAnsi="Times New Roman" w:cs="Times New Roman"/>
          <w:sz w:val="24"/>
          <w:szCs w:val="24"/>
        </w:rPr>
        <w:t>.</w:t>
      </w:r>
    </w:p>
    <w:p w:rsidR="00A43096" w:rsidRPr="00F75ADA" w:rsidRDefault="00A43096" w:rsidP="00F75ADA">
      <w:pPr>
        <w:tabs>
          <w:tab w:val="num" w:pos="284"/>
        </w:tabs>
        <w:spacing w:line="240" w:lineRule="auto"/>
        <w:rPr>
          <w:rFonts w:ascii="Times New Roman" w:hAnsi="Times New Roman" w:cs="Times New Roman"/>
          <w:b/>
          <w:sz w:val="24"/>
          <w:szCs w:val="24"/>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Вторичным поражающим фактором взрыва можно назвать:</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Затраты на восстановление имущества.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Ущерб, нанесенный владельцу.</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Разлет осколков стекол и обломков.</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Если пожар в соседней квартире – правильнее поступить так:</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Подняться на крышу и ждать спасателей.</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Связать простыни и шторы и попытаться спуститься на землю.</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Вызвав пожарных, не предпринимать никаких действий.</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Если на человеке загорелась одежда, вы:</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Завернете его с головой в покрывало или одеяло.</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Быстро разрежете на нем одежду острым ножом.</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Закатаете его в ковер или палас.</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Наберете в ванну воды и опустите туда пострадавшего.</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11. В процессе создания РСЧС силы ГО были:</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А.Ликвидированы.</w:t>
      </w:r>
    </w:p>
    <w:p w:rsidR="00A43096" w:rsidRPr="00F75ADA" w:rsidRDefault="00A43096" w:rsidP="00F75ADA">
      <w:pPr>
        <w:tabs>
          <w:tab w:val="num" w:pos="284"/>
        </w:tabs>
        <w:spacing w:line="240" w:lineRule="auto"/>
        <w:rPr>
          <w:rFonts w:ascii="Times New Roman" w:hAnsi="Times New Roman" w:cs="Times New Roman"/>
          <w:sz w:val="24"/>
          <w:szCs w:val="24"/>
          <w:lang w:val="ru-RU"/>
        </w:rPr>
      </w:pPr>
      <w:proofErr w:type="gramStart"/>
      <w:r w:rsidRPr="00F75ADA">
        <w:rPr>
          <w:rFonts w:ascii="Times New Roman" w:hAnsi="Times New Roman" w:cs="Times New Roman"/>
          <w:sz w:val="24"/>
          <w:szCs w:val="24"/>
          <w:lang w:val="ru-RU"/>
        </w:rPr>
        <w:t>Б. Реформированы в МЧС.</w:t>
      </w:r>
      <w:proofErr w:type="gramEnd"/>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Вошли в состав РСЧС.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12. Назовите «лишний» уровень РСЧС.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Федеральный.</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Территориальный.</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Местный.</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Районный.</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13. Режим ЧС в пределах конкретной территории вводится:</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При угрозе возникновения 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При возникновении и ликвидации 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При устранении Последствий 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14. Какое из подразделений входит в состав РСЧС?</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Патрульно-постовая служба.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Лечебно-профилактическая служба.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Поисково-спасательная служба.</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15. Группа пиротехников в составе Центра «Лидер»:</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lastRenderedPageBreak/>
        <w:t>А. Проходит обучение для отправки в «Горячие точки».</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Обеспечивает проведение торжеств и праздников.</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В. Выполняет работы </w:t>
      </w:r>
      <w:proofErr w:type="gramStart"/>
      <w:r w:rsidRPr="00F75ADA">
        <w:rPr>
          <w:rFonts w:ascii="Times New Roman" w:hAnsi="Times New Roman" w:cs="Times New Roman"/>
          <w:sz w:val="24"/>
          <w:szCs w:val="24"/>
          <w:lang w:val="ru-RU"/>
        </w:rPr>
        <w:t>со</w:t>
      </w:r>
      <w:proofErr w:type="gramEnd"/>
      <w:r w:rsidRPr="00F75ADA">
        <w:rPr>
          <w:rFonts w:ascii="Times New Roman" w:hAnsi="Times New Roman" w:cs="Times New Roman"/>
          <w:sz w:val="24"/>
          <w:szCs w:val="24"/>
          <w:lang w:val="ru-RU"/>
        </w:rPr>
        <w:t xml:space="preserve"> взрывчатыми веществами.</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16. Международное гуманитарное право в ходе ведения войны запрещает:</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Захватывать военное имущество сдавшегося противника.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Наносить серьезный или долговременный ущерб природной среде.</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Перевозить военнопленных не предназначенным для них транспортом.</w:t>
      </w:r>
    </w:p>
    <w:p w:rsidR="00A43096" w:rsidRPr="00F75ADA" w:rsidRDefault="00A43096" w:rsidP="00F75ADA">
      <w:pPr>
        <w:tabs>
          <w:tab w:val="num" w:pos="284"/>
        </w:tabs>
        <w:spacing w:line="240" w:lineRule="auto"/>
        <w:rPr>
          <w:rFonts w:ascii="Times New Roman" w:hAnsi="Times New Roman" w:cs="Times New Roman"/>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17. Основные Конвенции МГП были приняты в городе:</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Берн.</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Женева.</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Страсбург.</w:t>
      </w:r>
    </w:p>
    <w:p w:rsidR="00A43096" w:rsidRPr="00F75ADA" w:rsidRDefault="00A43096" w:rsidP="00F75ADA">
      <w:pPr>
        <w:tabs>
          <w:tab w:val="num" w:pos="284"/>
        </w:tabs>
        <w:spacing w:line="240" w:lineRule="auto"/>
        <w:rPr>
          <w:rFonts w:ascii="Times New Roman" w:hAnsi="Times New Roman" w:cs="Times New Roman"/>
          <w:b/>
          <w:sz w:val="24"/>
          <w:szCs w:val="24"/>
          <w:lang w:val="ru-RU"/>
        </w:rPr>
      </w:pPr>
    </w:p>
    <w:p w:rsidR="00A43096" w:rsidRPr="00F75ADA" w:rsidRDefault="00A43096" w:rsidP="00F75ADA">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18. Предметы, не подлежащие конфискации у военнопленного:</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А. Часы. </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Б. Компас. </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В. Телефон. </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Деньги</w:t>
      </w:r>
    </w:p>
    <w:p w:rsidR="00A43096" w:rsidRPr="00F75ADA" w:rsidRDefault="00A43096" w:rsidP="00F75ADA">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 </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b/>
          <w:bCs/>
          <w:color w:val="000000"/>
          <w:sz w:val="24"/>
          <w:szCs w:val="24"/>
        </w:rPr>
        <w:t>II</w:t>
      </w:r>
      <w:r w:rsidRPr="00F75ADA">
        <w:rPr>
          <w:rFonts w:ascii="Times New Roman" w:hAnsi="Times New Roman" w:cs="Times New Roman"/>
          <w:b/>
          <w:bCs/>
          <w:color w:val="000000"/>
          <w:sz w:val="24"/>
          <w:szCs w:val="24"/>
          <w:lang w:val="ru-RU"/>
        </w:rPr>
        <w:t>.</w:t>
      </w:r>
      <w:r w:rsidRPr="00F75ADA">
        <w:rPr>
          <w:rFonts w:ascii="Times New Roman" w:hAnsi="Times New Roman" w:cs="Times New Roman"/>
          <w:b/>
          <w:bCs/>
          <w:color w:val="000000"/>
          <w:sz w:val="24"/>
          <w:szCs w:val="24"/>
        </w:rPr>
        <w:t> </w:t>
      </w:r>
      <w:r w:rsidRPr="00F75ADA">
        <w:rPr>
          <w:rFonts w:ascii="Times New Roman" w:hAnsi="Times New Roman" w:cs="Times New Roman"/>
          <w:b/>
          <w:bCs/>
          <w:color w:val="000000"/>
          <w:sz w:val="24"/>
          <w:szCs w:val="24"/>
          <w:lang w:val="ru-RU"/>
        </w:rPr>
        <w:t>Выполните задания.</w:t>
      </w:r>
    </w:p>
    <w:p w:rsidR="00A43096" w:rsidRPr="00F75ADA" w:rsidRDefault="00A43096" w:rsidP="00F75ADA">
      <w:pPr>
        <w:shd w:val="clear" w:color="auto" w:fill="FFFFFF"/>
        <w:spacing w:line="240" w:lineRule="auto"/>
        <w:rPr>
          <w:rFonts w:ascii="Times New Roman" w:hAnsi="Times New Roman" w:cs="Times New Roman"/>
          <w:b/>
          <w:color w:val="000000"/>
          <w:sz w:val="24"/>
          <w:szCs w:val="24"/>
          <w:lang w:val="ru-RU"/>
        </w:rPr>
      </w:pPr>
      <w:r w:rsidRPr="00F75ADA">
        <w:rPr>
          <w:rFonts w:ascii="Times New Roman" w:hAnsi="Times New Roman" w:cs="Times New Roman"/>
          <w:b/>
          <w:color w:val="000000"/>
          <w:sz w:val="24"/>
          <w:szCs w:val="24"/>
          <w:lang w:val="ru-RU"/>
        </w:rPr>
        <w:t>19. Что представляет собой сигнал «Внимание всем»? Что нужно делать при сигнале «Внимание всем!»?</w:t>
      </w:r>
    </w:p>
    <w:p w:rsidR="00A43096" w:rsidRPr="00F75ADA" w:rsidRDefault="00A43096" w:rsidP="00F75ADA">
      <w:pPr>
        <w:shd w:val="clear" w:color="auto" w:fill="FFFFFF"/>
        <w:spacing w:line="240" w:lineRule="auto"/>
        <w:rPr>
          <w:rFonts w:ascii="Times New Roman" w:hAnsi="Times New Roman" w:cs="Times New Roman"/>
          <w:b/>
          <w:color w:val="000000"/>
          <w:sz w:val="24"/>
          <w:szCs w:val="24"/>
          <w:lang w:val="ru-RU"/>
        </w:rPr>
      </w:pPr>
      <w:r w:rsidRPr="00F75ADA">
        <w:rPr>
          <w:rFonts w:ascii="Times New Roman" w:hAnsi="Times New Roman" w:cs="Times New Roman"/>
          <w:b/>
          <w:color w:val="000000"/>
          <w:sz w:val="24"/>
          <w:szCs w:val="24"/>
          <w:lang w:val="ru-RU"/>
        </w:rPr>
        <w:t>20.</w:t>
      </w:r>
      <w:r w:rsidRPr="00F75ADA">
        <w:rPr>
          <w:rFonts w:ascii="Times New Roman" w:hAnsi="Times New Roman" w:cs="Times New Roman"/>
          <w:b/>
          <w:color w:val="000000"/>
          <w:sz w:val="24"/>
          <w:szCs w:val="24"/>
        </w:rPr>
        <w:t> </w:t>
      </w:r>
      <w:r w:rsidRPr="00F75ADA">
        <w:rPr>
          <w:rFonts w:ascii="Times New Roman" w:hAnsi="Times New Roman" w:cs="Times New Roman"/>
          <w:b/>
          <w:color w:val="000000"/>
          <w:sz w:val="24"/>
          <w:szCs w:val="24"/>
          <w:lang w:val="ru-RU"/>
        </w:rPr>
        <w:t>Каким раствором следует смочить ватно-марлевую повязку при аварии с утечкой аммиака в качестве индивидуального средства защиты?</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А. 2%-м раствором нашатырного спирта;</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Б. 2%-м раствором уксусной или лимонной кислоты;</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В. 2%-м раствором соды.</w:t>
      </w:r>
    </w:p>
    <w:p w:rsidR="00A43096" w:rsidRPr="00F75ADA" w:rsidRDefault="00A43096" w:rsidP="00F75ADA">
      <w:pPr>
        <w:shd w:val="clear" w:color="auto" w:fill="FFFFFF"/>
        <w:spacing w:line="240" w:lineRule="auto"/>
        <w:rPr>
          <w:rFonts w:ascii="Times New Roman" w:hAnsi="Times New Roman" w:cs="Times New Roman"/>
          <w:b/>
          <w:bCs/>
          <w:color w:val="000000"/>
          <w:sz w:val="24"/>
          <w:szCs w:val="24"/>
          <w:lang w:val="ru-RU"/>
        </w:rPr>
      </w:pPr>
    </w:p>
    <w:p w:rsidR="00A43096" w:rsidRPr="00F75ADA" w:rsidRDefault="00A43096" w:rsidP="00F75ADA">
      <w:pPr>
        <w:shd w:val="clear" w:color="auto" w:fill="FFFFFF"/>
        <w:spacing w:line="240" w:lineRule="auto"/>
        <w:rPr>
          <w:rFonts w:ascii="Times New Roman" w:hAnsi="Times New Roman" w:cs="Times New Roman"/>
          <w:b/>
          <w:bCs/>
          <w:color w:val="000000"/>
          <w:sz w:val="24"/>
          <w:szCs w:val="24"/>
          <w:lang w:val="ru-RU"/>
        </w:rPr>
      </w:pPr>
      <w:r w:rsidRPr="00F75ADA">
        <w:rPr>
          <w:rFonts w:ascii="Times New Roman" w:hAnsi="Times New Roman" w:cs="Times New Roman"/>
          <w:b/>
          <w:bCs/>
          <w:color w:val="000000"/>
          <w:sz w:val="24"/>
          <w:szCs w:val="24"/>
        </w:rPr>
        <w:t>III</w:t>
      </w:r>
      <w:r w:rsidRPr="00F75ADA">
        <w:rPr>
          <w:rFonts w:ascii="Times New Roman" w:hAnsi="Times New Roman" w:cs="Times New Roman"/>
          <w:b/>
          <w:bCs/>
          <w:color w:val="000000"/>
          <w:sz w:val="24"/>
          <w:szCs w:val="24"/>
          <w:lang w:val="ru-RU"/>
        </w:rPr>
        <w:t>.</w:t>
      </w:r>
      <w:r w:rsidRPr="00F75ADA">
        <w:rPr>
          <w:rFonts w:ascii="Times New Roman" w:hAnsi="Times New Roman" w:cs="Times New Roman"/>
          <w:b/>
          <w:bCs/>
          <w:color w:val="000000"/>
          <w:sz w:val="24"/>
          <w:szCs w:val="24"/>
        </w:rPr>
        <w:t> </w:t>
      </w:r>
      <w:r w:rsidRPr="00F75ADA">
        <w:rPr>
          <w:rFonts w:ascii="Times New Roman" w:hAnsi="Times New Roman" w:cs="Times New Roman"/>
          <w:b/>
          <w:bCs/>
          <w:color w:val="000000"/>
          <w:sz w:val="24"/>
          <w:szCs w:val="24"/>
          <w:lang w:val="ru-RU"/>
        </w:rPr>
        <w:t>Вам даны определения. Запишите явление или понятие, используя слова для справок.</w:t>
      </w:r>
    </w:p>
    <w:p w:rsidR="00A43096" w:rsidRPr="00F75ADA" w:rsidRDefault="00A43096" w:rsidP="00F75ADA">
      <w:pPr>
        <w:shd w:val="clear" w:color="auto" w:fill="FFFFFF"/>
        <w:spacing w:line="240" w:lineRule="auto"/>
        <w:rPr>
          <w:rFonts w:ascii="Times New Roman" w:hAnsi="Times New Roman" w:cs="Times New Roman"/>
          <w:color w:val="000000"/>
          <w:sz w:val="24"/>
          <w:szCs w:val="24"/>
        </w:rPr>
      </w:pPr>
      <w:r w:rsidRPr="00F75ADA">
        <w:rPr>
          <w:rFonts w:ascii="Times New Roman" w:hAnsi="Times New Roman" w:cs="Times New Roman"/>
          <w:b/>
          <w:bCs/>
          <w:color w:val="000000"/>
          <w:sz w:val="24"/>
          <w:szCs w:val="24"/>
        </w:rPr>
        <w:lastRenderedPageBreak/>
        <w:t>21.</w:t>
      </w:r>
    </w:p>
    <w:p w:rsidR="00A43096" w:rsidRPr="00F75ADA" w:rsidRDefault="00A43096" w:rsidP="00F75ADA">
      <w:pPr>
        <w:numPr>
          <w:ilvl w:val="0"/>
          <w:numId w:val="5"/>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Обустроенная или приспособленная и используемая для движения транспортных средств полоса либо поверхность искусственного сооружения (моста)</w:t>
      </w:r>
    </w:p>
    <w:p w:rsidR="00A43096" w:rsidRPr="00F75ADA" w:rsidRDefault="00A43096" w:rsidP="00F75ADA">
      <w:pPr>
        <w:numPr>
          <w:ilvl w:val="0"/>
          <w:numId w:val="6"/>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Оболочка земли, состав, строение и энергетика которой определяются совокупностью живых организмов.</w:t>
      </w:r>
    </w:p>
    <w:p w:rsidR="00A43096" w:rsidRPr="00F75ADA" w:rsidRDefault="00A43096" w:rsidP="00F75ADA">
      <w:pPr>
        <w:numPr>
          <w:ilvl w:val="0"/>
          <w:numId w:val="7"/>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Авария, которая повлекла за собой человеческие жертвы.</w:t>
      </w:r>
    </w:p>
    <w:p w:rsidR="00A43096" w:rsidRPr="00F75ADA" w:rsidRDefault="00A43096" w:rsidP="00F75ADA">
      <w:pPr>
        <w:numPr>
          <w:ilvl w:val="0"/>
          <w:numId w:val="8"/>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Чрезвычайное событие техногенного характера, заключающееся в повреждении, выходе из строя, разрушении технического устройства или сооружения во время его работы.</w:t>
      </w:r>
    </w:p>
    <w:p w:rsidR="00A43096" w:rsidRPr="00F75ADA" w:rsidRDefault="00A43096" w:rsidP="00F75ADA">
      <w:pPr>
        <w:numPr>
          <w:ilvl w:val="0"/>
          <w:numId w:val="9"/>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Территория, в пределах которой в результате воздействия АХОВ произошли массовые поражения людей, животных и растений.</w:t>
      </w:r>
    </w:p>
    <w:p w:rsidR="00A43096" w:rsidRPr="00F75ADA" w:rsidRDefault="00A43096" w:rsidP="00F75ADA">
      <w:pPr>
        <w:numPr>
          <w:ilvl w:val="0"/>
          <w:numId w:val="10"/>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Содержание вредного вещества в окружающей среде, которое практически не влияет на здоровье человека.</w:t>
      </w:r>
    </w:p>
    <w:p w:rsidR="00A43096" w:rsidRPr="00F75ADA" w:rsidRDefault="00A43096" w:rsidP="00F75ADA">
      <w:pPr>
        <w:numPr>
          <w:ilvl w:val="0"/>
          <w:numId w:val="11"/>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Своевременное доведение до населения информации об опасности и необходимых рекомендаций о действиях в создавшихся условиях.</w:t>
      </w:r>
    </w:p>
    <w:p w:rsidR="00A43096" w:rsidRPr="00F75ADA" w:rsidRDefault="00A43096" w:rsidP="00F75ADA">
      <w:pPr>
        <w:numPr>
          <w:ilvl w:val="0"/>
          <w:numId w:val="12"/>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Индивидуальная система поведения человека, обеспечивающая ему физическое, духовное и социальное благополучие.</w:t>
      </w: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p>
    <w:p w:rsidR="00A43096" w:rsidRPr="00F75ADA" w:rsidRDefault="00A43096" w:rsidP="00F75ADA">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b/>
          <w:bCs/>
          <w:i/>
          <w:iCs/>
          <w:color w:val="000000"/>
          <w:sz w:val="24"/>
          <w:szCs w:val="24"/>
          <w:u w:val="single"/>
          <w:lang w:val="ru-RU"/>
        </w:rPr>
        <w:t>Слова для справок:</w:t>
      </w:r>
      <w:r w:rsidRPr="00F75ADA">
        <w:rPr>
          <w:rFonts w:ascii="Times New Roman" w:hAnsi="Times New Roman" w:cs="Times New Roman"/>
          <w:i/>
          <w:iCs/>
          <w:color w:val="000000"/>
          <w:sz w:val="24"/>
          <w:szCs w:val="24"/>
        </w:rPr>
        <w:t> </w:t>
      </w:r>
      <w:proofErr w:type="gramStart"/>
      <w:r w:rsidRPr="00F75ADA">
        <w:rPr>
          <w:rFonts w:ascii="Times New Roman" w:hAnsi="Times New Roman" w:cs="Times New Roman"/>
          <w:i/>
          <w:iCs/>
          <w:color w:val="000000"/>
          <w:sz w:val="24"/>
          <w:szCs w:val="24"/>
          <w:lang w:val="ru-RU"/>
        </w:rPr>
        <w:t>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авария, катастрофа, предельно допустимый концентрат (ПДК).</w:t>
      </w:r>
      <w:proofErr w:type="gramEnd"/>
    </w:p>
    <w:p w:rsidR="00964E8B" w:rsidRPr="00964E8B" w:rsidRDefault="00964E8B" w:rsidP="00964E8B">
      <w:pPr>
        <w:jc w:val="center"/>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Итоговая контрольная</w:t>
      </w:r>
      <w:r w:rsidRPr="00964E8B">
        <w:rPr>
          <w:rFonts w:ascii="Times New Roman" w:hAnsi="Times New Roman" w:cs="Times New Roman"/>
          <w:b/>
          <w:sz w:val="24"/>
          <w:szCs w:val="24"/>
          <w:u w:val="single"/>
          <w:lang w:val="ru-RU"/>
        </w:rPr>
        <w:t xml:space="preserve"> работа по ОБЖ, 9 класс.</w:t>
      </w:r>
    </w:p>
    <w:p w:rsidR="00964E8B" w:rsidRPr="00964E8B" w:rsidRDefault="00964E8B" w:rsidP="00964E8B">
      <w:pPr>
        <w:jc w:val="center"/>
        <w:rPr>
          <w:rFonts w:ascii="Times New Roman" w:hAnsi="Times New Roman" w:cs="Times New Roman"/>
          <w:b/>
          <w:sz w:val="24"/>
          <w:szCs w:val="24"/>
          <w:u w:val="single"/>
          <w:lang w:val="ru-RU"/>
        </w:rPr>
      </w:pPr>
      <w:r w:rsidRPr="00964E8B">
        <w:rPr>
          <w:rFonts w:ascii="Times New Roman" w:hAnsi="Times New Roman" w:cs="Times New Roman"/>
          <w:b/>
          <w:sz w:val="24"/>
          <w:szCs w:val="24"/>
          <w:u w:val="single"/>
          <w:lang w:val="ru-RU"/>
        </w:rPr>
        <w:t>Вариант №1</w:t>
      </w:r>
    </w:p>
    <w:p w:rsidR="00964E8B" w:rsidRPr="00964E8B" w:rsidRDefault="00964E8B" w:rsidP="00964E8B">
      <w:pPr>
        <w:rPr>
          <w:rFonts w:ascii="Times New Roman" w:hAnsi="Times New Roman" w:cs="Times New Roman"/>
          <w:b/>
          <w:sz w:val="24"/>
          <w:szCs w:val="24"/>
          <w:lang w:val="ru-RU"/>
        </w:rPr>
      </w:pPr>
      <w:proofErr w:type="gramStart"/>
      <w:r>
        <w:rPr>
          <w:rFonts w:ascii="Times New Roman" w:hAnsi="Times New Roman" w:cs="Times New Roman"/>
          <w:b/>
          <w:sz w:val="24"/>
          <w:szCs w:val="24"/>
        </w:rPr>
        <w:t>I</w:t>
      </w:r>
      <w:r w:rsidRPr="00964E8B">
        <w:rPr>
          <w:rFonts w:ascii="Times New Roman" w:hAnsi="Times New Roman" w:cs="Times New Roman"/>
          <w:b/>
          <w:sz w:val="24"/>
          <w:szCs w:val="24"/>
          <w:lang w:val="ru-RU"/>
        </w:rPr>
        <w:t xml:space="preserve"> часть.</w:t>
      </w:r>
      <w:proofErr w:type="gramEnd"/>
    </w:p>
    <w:p w:rsidR="00964E8B" w:rsidRPr="00964E8B" w:rsidRDefault="00964E8B" w:rsidP="00964E8B">
      <w:pPr>
        <w:rPr>
          <w:rFonts w:ascii="Times New Roman" w:hAnsi="Times New Roman" w:cs="Times New Roman"/>
          <w:i/>
          <w:sz w:val="24"/>
          <w:szCs w:val="24"/>
          <w:lang w:val="ru-RU"/>
        </w:rPr>
      </w:pPr>
      <w:r w:rsidRPr="00964E8B">
        <w:rPr>
          <w:rFonts w:ascii="Times New Roman" w:hAnsi="Times New Roman" w:cs="Times New Roman"/>
          <w:i/>
          <w:sz w:val="24"/>
          <w:szCs w:val="24"/>
          <w:lang w:val="ru-RU"/>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  Производственные аварии и катастрофы могут привести: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 чрезвычайным ситуациям природного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 чрезвычайным ситуациям техногенного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к стихийным бедствиям;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к чрезвычайным ситуациям социального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каком местном органе управления можно выяснить потенциальную опасность возникновения чрезвычайных ситуаций в вашем районе проживания?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В отделении милиции.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в местном органе управления по делам гражданской обороны и чрезвычайным ситуациям;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 местном органе санитарно-эпидемиологического надзора;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на станции « скорой помощи».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Среди наиболее опасных природных явлений биологического характера, оказывающих существенное влияние на безопасность жизнедеятельности человека, выделяют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отметьте неправильный вариант):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природные пожары;</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эпидемии;</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proofErr w:type="gramStart"/>
      <w:r>
        <w:rPr>
          <w:rFonts w:ascii="Times New Roman" w:eastAsia="Times New Roman" w:hAnsi="Times New Roman" w:cs="Times New Roman"/>
          <w:sz w:val="24"/>
          <w:szCs w:val="24"/>
          <w:lang w:eastAsia="ru-RU"/>
        </w:rPr>
        <w:t>эпизоотии</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катастрофы</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Признаком остановки сердца НЕ является: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отсутствие координации;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потеря сознания;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состояние, когда зрачки расширены, не реагирую</w:t>
      </w:r>
      <w:proofErr w:type="gramStart"/>
      <w:r w:rsidRPr="00964E8B">
        <w:rPr>
          <w:rFonts w:ascii="Times New Roman" w:eastAsia="Times New Roman" w:hAnsi="Times New Roman" w:cs="Times New Roman"/>
          <w:sz w:val="24"/>
          <w:szCs w:val="24"/>
          <w:lang w:val="ru-RU" w:eastAsia="ru-RU"/>
        </w:rPr>
        <w:t>т(</w:t>
      </w:r>
      <w:proofErr w:type="gramEnd"/>
      <w:r w:rsidRPr="00964E8B">
        <w:rPr>
          <w:rFonts w:ascii="Times New Roman" w:eastAsia="Times New Roman" w:hAnsi="Times New Roman" w:cs="Times New Roman"/>
          <w:sz w:val="24"/>
          <w:szCs w:val="24"/>
          <w:lang w:val="ru-RU" w:eastAsia="ru-RU"/>
        </w:rPr>
        <w:t xml:space="preserve"> нет сужения) на свет;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исчезновение пульса на сонной артерии.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число ведомств, которые осуществляют борьбу с терроризмом в Российской Федерации, НЕ входят: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Федеральная служба безопасности Российской Федераци</w:t>
      </w:r>
      <w:proofErr w:type="gramStart"/>
      <w:r w:rsidRPr="00964E8B">
        <w:rPr>
          <w:rFonts w:ascii="Times New Roman" w:eastAsia="Times New Roman" w:hAnsi="Times New Roman" w:cs="Times New Roman"/>
          <w:sz w:val="24"/>
          <w:szCs w:val="24"/>
          <w:lang w:val="ru-RU" w:eastAsia="ru-RU"/>
        </w:rPr>
        <w:t>и(</w:t>
      </w:r>
      <w:proofErr w:type="gramEnd"/>
      <w:r w:rsidRPr="00964E8B">
        <w:rPr>
          <w:rFonts w:ascii="Times New Roman" w:eastAsia="Times New Roman" w:hAnsi="Times New Roman" w:cs="Times New Roman"/>
          <w:sz w:val="24"/>
          <w:szCs w:val="24"/>
          <w:lang w:val="ru-RU" w:eastAsia="ru-RU"/>
        </w:rPr>
        <w:t xml:space="preserve"> ФСБ России);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б) Министерство внутренних дел Российской Федерации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МВД России);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Министерство здравоохранения Российской Федерации;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г) Служба внешней разведки Российской Федерации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СВР России).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газовая оболочка нашей планеты?</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Атмосфера;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литосфера;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гидросфера;</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воздушное</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пространство</w:t>
      </w:r>
      <w:proofErr w:type="spell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Обустроенная или приспособленная для движения транспортных средств полоса земли называется: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полигон;</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дорога;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стадион;</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улица</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Меры безопасности, которые целесообразно соблюдать в местах с неблагоприятной экологической обстановкой:</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чаще ходить пешком вдоль автомобильных магистралей с интенсивным движением транспорта;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купаться в водоёмах, где качество воды не проверяется;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 повседневной жизни избегать мест, где концентрация вредных веще</w:t>
      </w:r>
      <w:proofErr w:type="gramStart"/>
      <w:r w:rsidRPr="00964E8B">
        <w:rPr>
          <w:rFonts w:ascii="Times New Roman" w:eastAsia="Times New Roman" w:hAnsi="Times New Roman" w:cs="Times New Roman"/>
          <w:sz w:val="24"/>
          <w:szCs w:val="24"/>
          <w:lang w:val="ru-RU" w:eastAsia="ru-RU"/>
        </w:rPr>
        <w:t>ств пр</w:t>
      </w:r>
      <w:proofErr w:type="gramEnd"/>
      <w:r w:rsidRPr="00964E8B">
        <w:rPr>
          <w:rFonts w:ascii="Times New Roman" w:eastAsia="Times New Roman" w:hAnsi="Times New Roman" w:cs="Times New Roman"/>
          <w:sz w:val="24"/>
          <w:szCs w:val="24"/>
          <w:lang w:val="ru-RU" w:eastAsia="ru-RU"/>
        </w:rPr>
        <w:t>евышает предельно допустимые нормы;</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w:t>
      </w:r>
      <w:proofErr w:type="gramStart"/>
      <w:r w:rsidRPr="00964E8B">
        <w:rPr>
          <w:rFonts w:ascii="Times New Roman" w:eastAsia="Times New Roman" w:hAnsi="Times New Roman" w:cs="Times New Roman"/>
          <w:sz w:val="24"/>
          <w:szCs w:val="24"/>
          <w:lang w:val="ru-RU" w:eastAsia="ru-RU"/>
        </w:rPr>
        <w:t>)с</w:t>
      </w:r>
      <w:proofErr w:type="gramEnd"/>
      <w:r w:rsidRPr="00964E8B">
        <w:rPr>
          <w:rFonts w:ascii="Times New Roman" w:eastAsia="Times New Roman" w:hAnsi="Times New Roman" w:cs="Times New Roman"/>
          <w:sz w:val="24"/>
          <w:szCs w:val="24"/>
          <w:lang w:val="ru-RU" w:eastAsia="ru-RU"/>
        </w:rPr>
        <w:t>обирать ягоды вдоль автомобильных дорог.</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установленный распорядок жизни человека, который включает в себя труд, питание, отдых и сон?</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а)  Режим дня;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дело всей жизни;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моральный кодекс;</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личное дело гражданина.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стадия стресса, если его воздействие слишком долго остаётся на высоком уровне?</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Стадия истощения;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стадия сопротивления;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стадия мобилизации;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стадия удовольствия.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054837"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w:t>
      </w:r>
      <w:r w:rsidRPr="00054837">
        <w:rPr>
          <w:rFonts w:ascii="Times New Roman" w:eastAsia="Times New Roman" w:hAnsi="Times New Roman" w:cs="Times New Roman"/>
          <w:b/>
          <w:sz w:val="24"/>
          <w:szCs w:val="24"/>
          <w:lang w:val="ru-RU" w:eastAsia="ru-RU"/>
        </w:rPr>
        <w:t xml:space="preserve"> часть</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которые требуют письменно дополнить информацию.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2.1. Одним из способов защиты населения от чрезвычайных ситуаций мирного и военного времени является его эвакуация. Сущность эвакуации заключается в </w:t>
      </w:r>
      <w:proofErr w:type="gramStart"/>
      <w:r w:rsidRPr="00964E8B">
        <w:rPr>
          <w:rFonts w:ascii="Times New Roman" w:eastAsia="Times New Roman" w:hAnsi="Times New Roman" w:cs="Times New Roman"/>
          <w:sz w:val="24"/>
          <w:szCs w:val="24"/>
          <w:lang w:val="ru-RU" w:eastAsia="ru-RU"/>
        </w:rPr>
        <w:t>организованном</w:t>
      </w:r>
      <w:proofErr w:type="gramEnd"/>
      <w:r w:rsidRPr="00964E8B">
        <w:rPr>
          <w:rFonts w:ascii="Times New Roman" w:eastAsia="Times New Roman" w:hAnsi="Times New Roman" w:cs="Times New Roman"/>
          <w:sz w:val="24"/>
          <w:szCs w:val="24"/>
          <w:lang w:val="ru-RU" w:eastAsia="ru-RU"/>
        </w:rPr>
        <w:t xml:space="preserve"> 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2.2. Вокруг </w:t>
      </w:r>
      <w:proofErr w:type="spellStart"/>
      <w:r w:rsidRPr="00964E8B">
        <w:rPr>
          <w:rFonts w:ascii="Times New Roman" w:eastAsia="Times New Roman" w:hAnsi="Times New Roman" w:cs="Times New Roman"/>
          <w:sz w:val="24"/>
          <w:szCs w:val="24"/>
          <w:lang w:val="ru-RU" w:eastAsia="ru-RU"/>
        </w:rPr>
        <w:t>радиационно</w:t>
      </w:r>
      <w:proofErr w:type="spellEnd"/>
      <w:r w:rsidRPr="00964E8B">
        <w:rPr>
          <w:rFonts w:ascii="Times New Roman" w:eastAsia="Times New Roman" w:hAnsi="Times New Roman" w:cs="Times New Roman"/>
          <w:sz w:val="24"/>
          <w:szCs w:val="24"/>
          <w:lang w:val="ru-RU" w:eastAsia="ru-RU"/>
        </w:rPr>
        <w:t>, химически и биологически опасных объектов создаются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_____________________________________________________________________.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2.3. Опасная ситуация – это стечение обстоятельств, которое при определённом развитии событий может привести </w:t>
      </w:r>
      <w:proofErr w:type="gramStart"/>
      <w:r w:rsidRPr="00964E8B">
        <w:rPr>
          <w:rFonts w:ascii="Times New Roman" w:eastAsia="Times New Roman" w:hAnsi="Times New Roman" w:cs="Times New Roman"/>
          <w:sz w:val="24"/>
          <w:szCs w:val="24"/>
          <w:lang w:val="ru-RU" w:eastAsia="ru-RU"/>
        </w:rPr>
        <w:t>к</w:t>
      </w:r>
      <w:proofErr w:type="gramEnd"/>
      <w:r w:rsidRPr="00964E8B">
        <w:rPr>
          <w:rFonts w:ascii="Times New Roman" w:eastAsia="Times New Roman" w:hAnsi="Times New Roman" w:cs="Times New Roman"/>
          <w:sz w:val="24"/>
          <w:szCs w:val="24"/>
          <w:lang w:val="ru-RU" w:eastAsia="ru-RU"/>
        </w:rPr>
        <w:t xml:space="preserve"> 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2.4. Здоровый образ жизни – это индивидуальная система поведения человека в повседневной жизни, позволяющая ему максимально реализовать свои возможности для сохранения 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2.5. Размещение в защитном сооружении производится по указанию ________________________________________________________________________. </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jc w:val="center"/>
        <w:rPr>
          <w:rFonts w:ascii="Times New Roman" w:eastAsia="Times New Roman" w:hAnsi="Times New Roman" w:cs="Times New Roman"/>
          <w:b/>
          <w:sz w:val="24"/>
          <w:szCs w:val="24"/>
          <w:lang w:val="ru-RU" w:eastAsia="ru-RU"/>
        </w:rPr>
      </w:pPr>
    </w:p>
    <w:p w:rsidR="00964E8B" w:rsidRPr="00964E8B" w:rsidRDefault="00964E8B" w:rsidP="00964E8B">
      <w:pPr>
        <w:spacing w:before="100" w:beforeAutospacing="1" w:after="100" w:afterAutospacing="1" w:line="240" w:lineRule="auto"/>
        <w:ind w:left="360"/>
        <w:contextualSpacing/>
        <w:jc w:val="center"/>
        <w:rPr>
          <w:rFonts w:ascii="Times New Roman" w:eastAsia="Times New Roman" w:hAnsi="Times New Roman" w:cs="Times New Roman"/>
          <w:b/>
          <w:sz w:val="24"/>
          <w:szCs w:val="24"/>
          <w:lang w:val="ru-RU" w:eastAsia="ru-RU"/>
        </w:rPr>
      </w:pPr>
    </w:p>
    <w:p w:rsidR="00964E8B" w:rsidRPr="00964E8B" w:rsidRDefault="00964E8B" w:rsidP="00964E8B">
      <w:pPr>
        <w:spacing w:before="100" w:beforeAutospacing="1" w:after="100" w:afterAutospacing="1" w:line="240" w:lineRule="auto"/>
        <w:ind w:left="360"/>
        <w:contextualSpacing/>
        <w:jc w:val="center"/>
        <w:rPr>
          <w:rFonts w:ascii="Times New Roman" w:eastAsia="Times New Roman" w:hAnsi="Times New Roman" w:cs="Times New Roman"/>
          <w:b/>
          <w:sz w:val="24"/>
          <w:szCs w:val="24"/>
          <w:u w:val="single"/>
          <w:lang w:val="ru-RU" w:eastAsia="ru-RU"/>
        </w:rPr>
      </w:pPr>
      <w:r w:rsidRPr="008D6984">
        <w:rPr>
          <w:rFonts w:ascii="Times New Roman" w:eastAsia="Times New Roman" w:hAnsi="Times New Roman" w:cs="Times New Roman"/>
          <w:b/>
          <w:sz w:val="24"/>
          <w:szCs w:val="24"/>
          <w:u w:val="single"/>
          <w:lang w:eastAsia="ru-RU"/>
        </w:rPr>
        <w:t>III</w:t>
      </w:r>
      <w:r w:rsidRPr="00964E8B">
        <w:rPr>
          <w:rFonts w:ascii="Times New Roman" w:eastAsia="Times New Roman" w:hAnsi="Times New Roman" w:cs="Times New Roman"/>
          <w:b/>
          <w:sz w:val="24"/>
          <w:szCs w:val="24"/>
          <w:u w:val="single"/>
          <w:lang w:val="ru-RU" w:eastAsia="ru-RU"/>
        </w:rPr>
        <w:t xml:space="preserve"> часть</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 xml:space="preserve">В этой части содержатся задания </w:t>
      </w:r>
      <w:proofErr w:type="gramStart"/>
      <w:r w:rsidRPr="00964E8B">
        <w:rPr>
          <w:rFonts w:ascii="Times New Roman" w:eastAsia="Times New Roman" w:hAnsi="Times New Roman" w:cs="Times New Roman"/>
          <w:i/>
          <w:sz w:val="24"/>
          <w:szCs w:val="24"/>
          <w:lang w:val="ru-RU" w:eastAsia="ru-RU"/>
        </w:rPr>
        <w:t xml:space="preserve">( </w:t>
      </w:r>
      <w:proofErr w:type="gramEnd"/>
      <w:r w:rsidRPr="00964E8B">
        <w:rPr>
          <w:rFonts w:ascii="Times New Roman" w:eastAsia="Times New Roman" w:hAnsi="Times New Roman" w:cs="Times New Roman"/>
          <w:i/>
          <w:sz w:val="24"/>
          <w:szCs w:val="24"/>
          <w:lang w:val="ru-RU" w:eastAsia="ru-RU"/>
        </w:rPr>
        <w:t>ситуационные задачи), которые требуют правильно дописать информацию.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w:t>
      </w:r>
      <w:r w:rsidRPr="00964E8B">
        <w:rPr>
          <w:rFonts w:ascii="Times New Roman" w:eastAsia="Times New Roman" w:hAnsi="Times New Roman" w:cs="Times New Roman"/>
          <w:b/>
          <w:sz w:val="24"/>
          <w:szCs w:val="24"/>
          <w:lang w:val="ru-RU" w:eastAsia="ru-RU"/>
        </w:rPr>
        <w:t>. Обеспечение личной безопасности, если произошёл взрыв в здании в результате теракта</w:t>
      </w:r>
      <w:r w:rsidRPr="00964E8B">
        <w:rPr>
          <w:rFonts w:ascii="Times New Roman" w:eastAsia="Times New Roman" w:hAnsi="Times New Roman" w:cs="Times New Roman"/>
          <w:sz w:val="24"/>
          <w:szCs w:val="24"/>
          <w:lang w:val="ru-RU" w:eastAsia="ru-RU"/>
        </w:rPr>
        <w:t>:</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3.1.1. Постарайтесь успокоиться и уточнить обстановку. Продвигайтесь осторожно, не трогайте ___________________________________________________________________ </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3.1.2. В разрушенном или повреждённом помещении из-за опасности взрыва скопившихся газов нельзя пользоваться _____________________________________. При задымлении помещения защитить органы дыхания смоченным платком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лоскутом ткани)</w:t>
      </w:r>
    </w:p>
    <w:p w:rsidR="00964E8B" w:rsidRPr="00054837"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3.1.3. В случае необходимости эвакуации взять необходимые носильные вещи, деньги, документы. При невозможности эвакуации необходимо принять меры и </w:t>
      </w:r>
      <w:r w:rsidRPr="00964E8B">
        <w:rPr>
          <w:rFonts w:ascii="Times New Roman" w:eastAsia="Times New Roman" w:hAnsi="Times New Roman" w:cs="Times New Roman"/>
          <w:sz w:val="24"/>
          <w:szCs w:val="24"/>
          <w:lang w:val="ru-RU" w:eastAsia="ru-RU"/>
        </w:rPr>
        <w:lastRenderedPageBreak/>
        <w:t xml:space="preserve">дать о себе знать. </w:t>
      </w:r>
      <w:r w:rsidRPr="00054837">
        <w:rPr>
          <w:rFonts w:ascii="Times New Roman" w:eastAsia="Times New Roman" w:hAnsi="Times New Roman" w:cs="Times New Roman"/>
          <w:sz w:val="24"/>
          <w:szCs w:val="24"/>
          <w:lang w:val="ru-RU" w:eastAsia="ru-RU"/>
        </w:rPr>
        <w:t>Для этого надо _____________________________________________________</w:t>
      </w:r>
    </w:p>
    <w:p w:rsidR="00964E8B" w:rsidRPr="00054837"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054837">
        <w:rPr>
          <w:rFonts w:ascii="Times New Roman" w:eastAsia="Times New Roman" w:hAnsi="Times New Roman" w:cs="Times New Roman"/>
          <w:sz w:val="24"/>
          <w:szCs w:val="24"/>
          <w:lang w:val="ru-RU" w:eastAsia="ru-RU"/>
        </w:rPr>
        <w:t xml:space="preserve">3.1.4. С выходом из дома отойти </w:t>
      </w:r>
      <w:proofErr w:type="gramStart"/>
      <w:r w:rsidRPr="00054837">
        <w:rPr>
          <w:rFonts w:ascii="Times New Roman" w:eastAsia="Times New Roman" w:hAnsi="Times New Roman" w:cs="Times New Roman"/>
          <w:sz w:val="24"/>
          <w:szCs w:val="24"/>
          <w:lang w:val="ru-RU" w:eastAsia="ru-RU"/>
        </w:rPr>
        <w:t>на</w:t>
      </w:r>
      <w:proofErr w:type="gramEnd"/>
      <w:r w:rsidRPr="00054837">
        <w:rPr>
          <w:rFonts w:ascii="Times New Roman" w:eastAsia="Times New Roman" w:hAnsi="Times New Roman" w:cs="Times New Roman"/>
          <w:sz w:val="24"/>
          <w:szCs w:val="24"/>
          <w:lang w:val="ru-RU" w:eastAsia="ru-RU"/>
        </w:rPr>
        <w:t xml:space="preserve"> 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3.1.5. Действуйте в строгом соответствии с указанием 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3.2. Правила работы за компьютером: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3.2.1. В соответствии с установленными нормами непрерывная продолжительность работы школьника за компьютером не должна превышать ___________ минут.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3.2.2. После каждого продолжительного занятия на компьютере рекомендуется выполнять 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3.2.3. Следить, чтобы положение монитора соответствовало направлению _______________________________________________________________________. </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3.2.4. Установить клавиатуру так, чтобы не надо было 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3.2.5. Не располагать экран так, чтобы  он был обращён </w:t>
      </w:r>
      <w:proofErr w:type="gramStart"/>
      <w:r w:rsidRPr="00964E8B">
        <w:rPr>
          <w:rFonts w:ascii="Times New Roman" w:eastAsia="Times New Roman" w:hAnsi="Times New Roman" w:cs="Times New Roman"/>
          <w:sz w:val="24"/>
          <w:szCs w:val="24"/>
          <w:lang w:val="ru-RU" w:eastAsia="ru-RU"/>
        </w:rPr>
        <w:t>в</w:t>
      </w:r>
      <w:proofErr w:type="gramEnd"/>
      <w:r w:rsidRPr="00964E8B">
        <w:rPr>
          <w:rFonts w:ascii="Times New Roman" w:eastAsia="Times New Roman" w:hAnsi="Times New Roman" w:cs="Times New Roman"/>
          <w:sz w:val="24"/>
          <w:szCs w:val="24"/>
          <w:lang w:val="ru-RU" w:eastAsia="ru-RU"/>
        </w:rPr>
        <w:t xml:space="preserve"> 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3.3. Первая медицинская помощь при отморожении: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3.3.1. Необходимо согреть отмороженную часть тела, растирая её мягкой шерстяной тканью или ладонями до ________________ кожи, обретения ею чувствительности.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3.3.2. Напоить пострадавшего горячим чаем, укутать _______________, если есть возможность, то </w:t>
      </w:r>
      <w:proofErr w:type="gramStart"/>
      <w:r w:rsidRPr="00964E8B">
        <w:rPr>
          <w:rFonts w:ascii="Times New Roman" w:eastAsia="Times New Roman" w:hAnsi="Times New Roman" w:cs="Times New Roman"/>
          <w:sz w:val="24"/>
          <w:szCs w:val="24"/>
          <w:lang w:val="ru-RU" w:eastAsia="ru-RU"/>
        </w:rPr>
        <w:t>разместить его</w:t>
      </w:r>
      <w:proofErr w:type="gramEnd"/>
      <w:r w:rsidRPr="00964E8B">
        <w:rPr>
          <w:rFonts w:ascii="Times New Roman" w:eastAsia="Times New Roman" w:hAnsi="Times New Roman" w:cs="Times New Roman"/>
          <w:sz w:val="24"/>
          <w:szCs w:val="24"/>
          <w:lang w:val="ru-RU" w:eastAsia="ru-RU"/>
        </w:rPr>
        <w:t xml:space="preserve"> в тепле.</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3.3.3. Не следует при растирании пользоваться 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3.3.4. После отогревания необходимо наложить на пострадавший участок тела ____________________________________________________________________        </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3.3.5. При необходимости надо отправить пострадавшего </w:t>
      </w:r>
      <w:proofErr w:type="gramStart"/>
      <w:r w:rsidRPr="00964E8B">
        <w:rPr>
          <w:rFonts w:ascii="Times New Roman" w:eastAsia="Times New Roman" w:hAnsi="Times New Roman" w:cs="Times New Roman"/>
          <w:sz w:val="24"/>
          <w:szCs w:val="24"/>
          <w:lang w:val="ru-RU" w:eastAsia="ru-RU"/>
        </w:rPr>
        <w:t>в</w:t>
      </w:r>
      <w:proofErr w:type="gramEnd"/>
      <w:r w:rsidRPr="00964E8B">
        <w:rPr>
          <w:rFonts w:ascii="Times New Roman" w:eastAsia="Times New Roman" w:hAnsi="Times New Roman" w:cs="Times New Roman"/>
          <w:sz w:val="24"/>
          <w:szCs w:val="24"/>
          <w:lang w:val="ru-RU" w:eastAsia="ru-RU"/>
        </w:rPr>
        <w:t xml:space="preserve"> __________________.</w:t>
      </w:r>
    </w:p>
    <w:p w:rsidR="00964E8B" w:rsidRPr="00964E8B" w:rsidRDefault="00964E8B" w:rsidP="00964E8B">
      <w:pPr>
        <w:jc w:val="center"/>
        <w:rPr>
          <w:rFonts w:ascii="Times New Roman" w:hAnsi="Times New Roman" w:cs="Times New Roman"/>
          <w:b/>
          <w:sz w:val="24"/>
          <w:szCs w:val="24"/>
          <w:u w:val="single"/>
          <w:lang w:val="ru-RU"/>
        </w:rPr>
      </w:pPr>
      <w:r w:rsidRPr="00964E8B">
        <w:rPr>
          <w:rFonts w:ascii="Times New Roman" w:hAnsi="Times New Roman" w:cs="Times New Roman"/>
          <w:b/>
          <w:sz w:val="24"/>
          <w:szCs w:val="24"/>
          <w:u w:val="single"/>
          <w:lang w:val="ru-RU"/>
        </w:rPr>
        <w:t>Вариант №2.</w:t>
      </w:r>
    </w:p>
    <w:p w:rsidR="00964E8B" w:rsidRPr="00964E8B" w:rsidRDefault="00964E8B" w:rsidP="00964E8B">
      <w:pPr>
        <w:rPr>
          <w:rFonts w:ascii="Times New Roman" w:hAnsi="Times New Roman" w:cs="Times New Roman"/>
          <w:b/>
          <w:sz w:val="24"/>
          <w:szCs w:val="24"/>
          <w:lang w:val="ru-RU"/>
        </w:rPr>
      </w:pPr>
      <w:proofErr w:type="gramStart"/>
      <w:r>
        <w:rPr>
          <w:rFonts w:ascii="Times New Roman" w:hAnsi="Times New Roman" w:cs="Times New Roman"/>
          <w:b/>
          <w:sz w:val="24"/>
          <w:szCs w:val="24"/>
        </w:rPr>
        <w:t>I</w:t>
      </w:r>
      <w:r w:rsidRPr="00964E8B">
        <w:rPr>
          <w:rFonts w:ascii="Times New Roman" w:hAnsi="Times New Roman" w:cs="Times New Roman"/>
          <w:b/>
          <w:sz w:val="24"/>
          <w:szCs w:val="24"/>
          <w:lang w:val="ru-RU"/>
        </w:rPr>
        <w:t xml:space="preserve"> часть.</w:t>
      </w:r>
      <w:proofErr w:type="gramEnd"/>
    </w:p>
    <w:p w:rsidR="00964E8B" w:rsidRPr="00964E8B" w:rsidRDefault="00964E8B" w:rsidP="00964E8B">
      <w:pPr>
        <w:rPr>
          <w:rFonts w:ascii="Times New Roman" w:hAnsi="Times New Roman" w:cs="Times New Roman"/>
          <w:i/>
          <w:sz w:val="24"/>
          <w:szCs w:val="24"/>
          <w:lang w:val="ru-RU"/>
        </w:rPr>
      </w:pPr>
      <w:r w:rsidRPr="00964E8B">
        <w:rPr>
          <w:rFonts w:ascii="Times New Roman" w:hAnsi="Times New Roman" w:cs="Times New Roman"/>
          <w:i/>
          <w:sz w:val="24"/>
          <w:szCs w:val="24"/>
          <w:lang w:val="ru-RU"/>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Отметьте, что НЕ входит в число чрезвычайных ситуаций?</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Чрезвычайные ситуации промышленного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Чрезвычайные ситуации социального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Чрезвычайные ситуации техногенного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Чрезвычайные ситуации природного характера.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Поведение человека, когда он может чётко и доходчиво выражать свои чувства и желания, когда он имеет своё мнение и знает, чего хочет, называется: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уверенностью;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застенчивостью;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упрямством;</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агрессивностью</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состояние напряжения, возникающее у человека под влиянием сильных воздействий?</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Смелостью;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стрессом;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расслабленностью;</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уверенностью</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 каким объектам относятся атомные электростанции (АЭС), исследовательские ядерные установки и предприятия, использующие радиоактивные вещества?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 промышленным объектам;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 сельскохозяйственным объектам;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в) к </w:t>
      </w:r>
      <w:proofErr w:type="spellStart"/>
      <w:r w:rsidRPr="00964E8B">
        <w:rPr>
          <w:rFonts w:ascii="Times New Roman" w:eastAsia="Times New Roman" w:hAnsi="Times New Roman" w:cs="Times New Roman"/>
          <w:sz w:val="24"/>
          <w:szCs w:val="24"/>
          <w:lang w:val="ru-RU" w:eastAsia="ru-RU"/>
        </w:rPr>
        <w:t>радиационно</w:t>
      </w:r>
      <w:proofErr w:type="spellEnd"/>
      <w:r w:rsidRPr="00964E8B">
        <w:rPr>
          <w:rFonts w:ascii="Times New Roman" w:eastAsia="Times New Roman" w:hAnsi="Times New Roman" w:cs="Times New Roman"/>
          <w:sz w:val="24"/>
          <w:szCs w:val="24"/>
          <w:lang w:val="ru-RU" w:eastAsia="ru-RU"/>
        </w:rPr>
        <w:t xml:space="preserve"> опасным объектам;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к объектам Министерства обороны.</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физическое лицо, захваченное и ( или</w:t>
      </w:r>
      <w:proofErr w:type="gramStart"/>
      <w:r w:rsidRPr="00964E8B">
        <w:rPr>
          <w:rFonts w:ascii="Times New Roman" w:eastAsia="Times New Roman" w:hAnsi="Times New Roman" w:cs="Times New Roman"/>
          <w:sz w:val="24"/>
          <w:szCs w:val="24"/>
          <w:lang w:val="ru-RU" w:eastAsia="ru-RU"/>
        </w:rPr>
        <w:t>)у</w:t>
      </w:r>
      <w:proofErr w:type="gramEnd"/>
      <w:r w:rsidRPr="00964E8B">
        <w:rPr>
          <w:rFonts w:ascii="Times New Roman" w:eastAsia="Times New Roman" w:hAnsi="Times New Roman" w:cs="Times New Roman"/>
          <w:sz w:val="24"/>
          <w:szCs w:val="24"/>
          <w:lang w:val="ru-RU" w:eastAsia="ru-RU"/>
        </w:rPr>
        <w:t>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Жертвой;</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террористом;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военнослужащим;</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заложником</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природное явление, которое приводит к значительному затоплению местности в результате подъёма уровня воды в реке, озере, водохранилище или море и наносит материальный ущерб экономике, социальной сфере и природной среде?</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Наводнением;</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б) разливом рек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озера);</w:t>
      </w:r>
    </w:p>
    <w:p w:rsidR="00964E8B" w:rsidRPr="00054837"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054837">
        <w:rPr>
          <w:rFonts w:ascii="Times New Roman" w:eastAsia="Times New Roman" w:hAnsi="Times New Roman" w:cs="Times New Roman"/>
          <w:sz w:val="24"/>
          <w:szCs w:val="24"/>
          <w:lang w:val="ru-RU" w:eastAsia="ru-RU"/>
        </w:rPr>
        <w:t>в) подтоплением;</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половодьем</w:t>
      </w:r>
      <w:proofErr w:type="spellEnd"/>
      <w:proofErr w:type="gram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 пешеходам НЕ приравниваются лица: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ведущие велосипед, мопед, мотоцикл;</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б) </w:t>
      </w:r>
      <w:proofErr w:type="gramStart"/>
      <w:r w:rsidRPr="00964E8B">
        <w:rPr>
          <w:rFonts w:ascii="Times New Roman" w:eastAsia="Times New Roman" w:hAnsi="Times New Roman" w:cs="Times New Roman"/>
          <w:sz w:val="24"/>
          <w:szCs w:val="24"/>
          <w:lang w:val="ru-RU" w:eastAsia="ru-RU"/>
        </w:rPr>
        <w:t>передвигающиеся</w:t>
      </w:r>
      <w:proofErr w:type="gramEnd"/>
      <w:r w:rsidRPr="00964E8B">
        <w:rPr>
          <w:rFonts w:ascii="Times New Roman" w:eastAsia="Times New Roman" w:hAnsi="Times New Roman" w:cs="Times New Roman"/>
          <w:sz w:val="24"/>
          <w:szCs w:val="24"/>
          <w:lang w:val="ru-RU" w:eastAsia="ru-RU"/>
        </w:rPr>
        <w:t xml:space="preserve"> в инвалидных колясках без двигателя;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водители троллейбусов;</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прохожие на тротуарах</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Остановке сердца предшествует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отметить неправильный вариант):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кратковременные судороги тела и мышц лица;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повышение двигательной активности;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угасание пульса, аритмия;</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proofErr w:type="gramStart"/>
      <w:r>
        <w:rPr>
          <w:rFonts w:ascii="Times New Roman" w:eastAsia="Times New Roman" w:hAnsi="Times New Roman" w:cs="Times New Roman"/>
          <w:sz w:val="24"/>
          <w:szCs w:val="24"/>
          <w:lang w:eastAsia="ru-RU"/>
        </w:rPr>
        <w:t>частая</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икота</w:t>
      </w:r>
      <w:proofErr w:type="spellEnd"/>
      <w:r>
        <w:rPr>
          <w:rFonts w:ascii="Times New Roman" w:eastAsia="Times New Roman" w:hAnsi="Times New Roman" w:cs="Times New Roman"/>
          <w:sz w:val="24"/>
          <w:szCs w:val="24"/>
          <w:lang w:eastAsia="ru-RU"/>
        </w:rPr>
        <w:t>.</w:t>
      </w:r>
    </w:p>
    <w:p w:rsid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число стадий развития инфекционной болезни НЕ входит:</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а) </w:t>
      </w:r>
      <w:proofErr w:type="spellStart"/>
      <w:r w:rsidRPr="00964E8B">
        <w:rPr>
          <w:rFonts w:ascii="Times New Roman" w:eastAsia="Times New Roman" w:hAnsi="Times New Roman" w:cs="Times New Roman"/>
          <w:sz w:val="24"/>
          <w:szCs w:val="24"/>
          <w:lang w:val="ru-RU" w:eastAsia="ru-RU"/>
        </w:rPr>
        <w:t>доинкубационный</w:t>
      </w:r>
      <w:proofErr w:type="spellEnd"/>
      <w:r w:rsidRPr="00964E8B">
        <w:rPr>
          <w:rFonts w:ascii="Times New Roman" w:eastAsia="Times New Roman" w:hAnsi="Times New Roman" w:cs="Times New Roman"/>
          <w:sz w:val="24"/>
          <w:szCs w:val="24"/>
          <w:lang w:val="ru-RU" w:eastAsia="ru-RU"/>
        </w:rPr>
        <w:t xml:space="preserve"> период;</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инкубационный период;</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течение болезни;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выздоровление.</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numPr>
          <w:ilvl w:val="1"/>
          <w:numId w:val="15"/>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Организация, которая осуществляет борьбу с терроризмом силами нескольких министерств и ведомств, называется: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Межведомственный оперативный штаб по противодействию терроризму;</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спецгруппа « Альфа»;</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спецгруппа « Вихрь – Антитеррор»</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профессиональное объединение ветеранов Вооружённых сил Российской Федерации и ФСБ России.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w:t>
      </w:r>
      <w:r w:rsidRPr="00964E8B">
        <w:rPr>
          <w:rFonts w:ascii="Times New Roman" w:eastAsia="Times New Roman" w:hAnsi="Times New Roman" w:cs="Times New Roman"/>
          <w:b/>
          <w:sz w:val="24"/>
          <w:szCs w:val="24"/>
          <w:lang w:val="ru-RU" w:eastAsia="ru-RU"/>
        </w:rPr>
        <w:t xml:space="preserve"> часть</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которые требуют письменно дополнить информацию.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2.1. Химические  опасные объекты строятся на безопасном расстоянии от 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2.2. При землетрясении спускайтесь по лестнице, а не ____________________________________________________________________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2.3. В задымлённом помещении передвигаться можно ________________________, для защиты органов дыхания - 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2.4. На территории России самым распространённым видом ядовитых змей является 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2.5.  При остановке артериального кровотечения используется наложение жгута. Жгут накладывается на конечность примерно на _____________  повреждённого участка. В качестве жгута можно использовать 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III</w:t>
      </w:r>
      <w:r w:rsidRPr="00964E8B">
        <w:rPr>
          <w:rFonts w:ascii="Times New Roman" w:eastAsia="Times New Roman" w:hAnsi="Times New Roman" w:cs="Times New Roman"/>
          <w:b/>
          <w:sz w:val="24"/>
          <w:szCs w:val="24"/>
          <w:lang w:val="ru-RU" w:eastAsia="ru-RU"/>
        </w:rPr>
        <w:t xml:space="preserve"> часть</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 ситуационные задачи), которые требуют правильно дописать информацию.</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3.1. Если вы провалились под лёд:</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3.1.1.Не следует беспорядочно барахтаться и наваливаться всей тяжестью тела на _________________________________________________________________________.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3.1.2. Постараться опереться локтем на лёд и переместить тело в ______________   </w:t>
      </w:r>
      <w:proofErr w:type="spellStart"/>
      <w:r w:rsidRPr="00964E8B">
        <w:rPr>
          <w:rFonts w:ascii="Times New Roman" w:eastAsia="Times New Roman" w:hAnsi="Times New Roman" w:cs="Times New Roman"/>
          <w:sz w:val="24"/>
          <w:szCs w:val="24"/>
          <w:lang w:val="ru-RU" w:eastAsia="ru-RU"/>
        </w:rPr>
        <w:t>положение._</w:t>
      </w:r>
      <w:proofErr w:type="spellEnd"/>
      <w:r w:rsidRPr="00964E8B">
        <w:rPr>
          <w:rFonts w:ascii="Times New Roman" w:eastAsia="Times New Roman" w:hAnsi="Times New Roman" w:cs="Times New Roman"/>
          <w:sz w:val="24"/>
          <w:szCs w:val="24"/>
          <w:lang w:val="ru-RU" w:eastAsia="ru-RU"/>
        </w:rPr>
        <w:t>.</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3.1.3. Выбираться нужно в ту сторону, откуда 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3.1.4. Осторожно вытащить на лёд 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3.1.5. Постараться выкатиться на лёд и без резких движений, не вставая, переместиться подальше от _______________________. На твёрдом льду встать и постараться быстро добраться до жилья.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3.2. Во время грозы нельзя:</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3.2.1. Укрываться возле одиноких деревьев. Прислоняться к 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3.2.2. Останавливаться на опушках леса и лесных 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3.2.3. Находиться вблизи 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3.2.4. Оставаться в 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3.2.5. В лесу во время грозы лучше всего укрыться среди 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3.3. Правила поведения в случае захвата в заложники:</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3.3.1. Не подвергать себя излишнему риску, стараться ограничить _________________________________________________________________________.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3.3.2. Стараться по мере возможности смягчить враждебность преступников к себе, оставаясь 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3.3.3. Не провоцировать действия террористов: не задавать им вопросов и стараться не ________________________________________________________________________.</w:t>
      </w:r>
    </w:p>
    <w:p w:rsidR="00964E8B" w:rsidRPr="00964E8B" w:rsidRDefault="00964E8B" w:rsidP="00964E8B">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3.3.4. Выполнять требования террористов и спрашивать у них ________________________________________________________________________.</w:t>
      </w:r>
    </w:p>
    <w:p w:rsidR="00A43096" w:rsidRPr="00964E8B" w:rsidRDefault="00964E8B" w:rsidP="00964E8B">
      <w:pPr>
        <w:rPr>
          <w:lang w:val="ru-RU"/>
        </w:rPr>
      </w:pPr>
      <w:r w:rsidRPr="00964E8B">
        <w:rPr>
          <w:rFonts w:ascii="Times New Roman" w:eastAsia="Times New Roman" w:hAnsi="Times New Roman" w:cs="Times New Roman"/>
          <w:sz w:val="24"/>
          <w:szCs w:val="24"/>
          <w:lang w:val="ru-RU" w:eastAsia="ru-RU"/>
        </w:rPr>
        <w:t xml:space="preserve">3.3.5. В случае силового освобождения заложников </w:t>
      </w:r>
      <w:proofErr w:type="gramStart"/>
      <w:r w:rsidRPr="00964E8B">
        <w:rPr>
          <w:rFonts w:ascii="Times New Roman" w:eastAsia="Times New Roman" w:hAnsi="Times New Roman" w:cs="Times New Roman"/>
          <w:sz w:val="24"/>
          <w:szCs w:val="24"/>
          <w:lang w:val="ru-RU" w:eastAsia="ru-RU"/>
        </w:rPr>
        <w:t xml:space="preserve">( </w:t>
      </w:r>
      <w:proofErr w:type="gramEnd"/>
      <w:r w:rsidRPr="00964E8B">
        <w:rPr>
          <w:rFonts w:ascii="Times New Roman" w:eastAsia="Times New Roman" w:hAnsi="Times New Roman" w:cs="Times New Roman"/>
          <w:sz w:val="24"/>
          <w:szCs w:val="24"/>
          <w:lang w:val="ru-RU" w:eastAsia="ru-RU"/>
        </w:rPr>
        <w:t>при штурме спецподразделения) попытаться</w:t>
      </w:r>
    </w:p>
    <w:sectPr w:rsidR="00A43096" w:rsidRPr="00964E8B" w:rsidSect="00EF4E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033"/>
    <w:multiLevelType w:val="multilevel"/>
    <w:tmpl w:val="812CE4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E7277"/>
    <w:multiLevelType w:val="multilevel"/>
    <w:tmpl w:val="2CB80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B5F23"/>
    <w:multiLevelType w:val="multilevel"/>
    <w:tmpl w:val="371E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C48D8"/>
    <w:multiLevelType w:val="hybridMultilevel"/>
    <w:tmpl w:val="56D0C1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3B0017"/>
    <w:multiLevelType w:val="multilevel"/>
    <w:tmpl w:val="A55EAF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23A4D"/>
    <w:multiLevelType w:val="multilevel"/>
    <w:tmpl w:val="C3C05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E3E86"/>
    <w:multiLevelType w:val="hybridMultilevel"/>
    <w:tmpl w:val="CC183A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EE6E30"/>
    <w:multiLevelType w:val="multilevel"/>
    <w:tmpl w:val="74682A8A"/>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AB71AE5"/>
    <w:multiLevelType w:val="multilevel"/>
    <w:tmpl w:val="04467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B625A"/>
    <w:multiLevelType w:val="multilevel"/>
    <w:tmpl w:val="B07633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390002E"/>
    <w:multiLevelType w:val="multilevel"/>
    <w:tmpl w:val="2BD4B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C64B4"/>
    <w:multiLevelType w:val="hybridMultilevel"/>
    <w:tmpl w:val="66F41040"/>
    <w:lvl w:ilvl="0" w:tplc="D78EFE4C">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423352D"/>
    <w:multiLevelType w:val="multilevel"/>
    <w:tmpl w:val="5E880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EB77E8"/>
    <w:multiLevelType w:val="multilevel"/>
    <w:tmpl w:val="9B14E4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8"/>
  </w:num>
  <w:num w:numId="8">
    <w:abstractNumId w:val="12"/>
  </w:num>
  <w:num w:numId="9">
    <w:abstractNumId w:val="10"/>
  </w:num>
  <w:num w:numId="10">
    <w:abstractNumId w:val="1"/>
  </w:num>
  <w:num w:numId="11">
    <w:abstractNumId w:val="0"/>
  </w:num>
  <w:num w:numId="12">
    <w:abstractNumId w:val="13"/>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EF4E31"/>
    <w:rsid w:val="00054837"/>
    <w:rsid w:val="00464C67"/>
    <w:rsid w:val="005B2267"/>
    <w:rsid w:val="008033EE"/>
    <w:rsid w:val="00964E8B"/>
    <w:rsid w:val="00A43096"/>
    <w:rsid w:val="00BA1AD4"/>
    <w:rsid w:val="00E4479D"/>
    <w:rsid w:val="00E5051A"/>
    <w:rsid w:val="00EF4E31"/>
    <w:rsid w:val="00F75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4E31"/>
    <w:rPr>
      <w:color w:val="0000FF" w:themeColor="hyperlink"/>
      <w:u w:val="single"/>
    </w:rPr>
  </w:style>
  <w:style w:type="table" w:styleId="ac">
    <w:name w:val="Table Grid"/>
    <w:basedOn w:val="a1"/>
    <w:uiPriority w:val="59"/>
    <w:rsid w:val="00EF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ad68c" TargetMode="External"/><Relationship Id="rId21" Type="http://schemas.openxmlformats.org/officeDocument/2006/relationships/hyperlink" Target="https://m.edsoo.ru/7f41b590" TargetMode="External"/><Relationship Id="rId34" Type="http://schemas.openxmlformats.org/officeDocument/2006/relationships/hyperlink" Target="https://m.edsoo.ru/f5eac8c2" TargetMode="External"/><Relationship Id="rId42" Type="http://schemas.openxmlformats.org/officeDocument/2006/relationships/hyperlink" Target="https://m.edsoo.ru/f5eaf946" TargetMode="External"/><Relationship Id="rId47" Type="http://schemas.openxmlformats.org/officeDocument/2006/relationships/hyperlink" Target="https://m.edsoo.ru/f5eb14e4" TargetMode="External"/><Relationship Id="rId50" Type="http://schemas.openxmlformats.org/officeDocument/2006/relationships/hyperlink" Target="https://m.edsoo.ru/f5eb2c0e" TargetMode="External"/><Relationship Id="rId55" Type="http://schemas.openxmlformats.org/officeDocument/2006/relationships/hyperlink" Target="https://m.edsoo.ru/f5eb3ca8" TargetMode="External"/><Relationship Id="rId63" Type="http://schemas.openxmlformats.org/officeDocument/2006/relationships/hyperlink" Target="https://m.edsoo.ru/f5eafef0" TargetMode="External"/><Relationship Id="rId68" Type="http://schemas.openxmlformats.org/officeDocument/2006/relationships/hyperlink" Target="https://m.edsoo.ru/f5eb14e4" TargetMode="External"/><Relationship Id="rId76" Type="http://schemas.openxmlformats.org/officeDocument/2006/relationships/hyperlink" Target="https://m.edsoo.ru/f5eb350a" TargetMode="External"/><Relationship Id="rId84" Type="http://schemas.openxmlformats.org/officeDocument/2006/relationships/hyperlink" Target="https://m.edsoo.ru/f5eb4d4c" TargetMode="External"/><Relationship Id="rId89"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1da4"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c5d4" TargetMode="External"/><Relationship Id="rId37" Type="http://schemas.openxmlformats.org/officeDocument/2006/relationships/hyperlink" Target="https://m.edsoo.ru/f5eacf84" TargetMode="External"/><Relationship Id="rId40" Type="http://schemas.openxmlformats.org/officeDocument/2006/relationships/hyperlink" Target="https://m.edsoo.ru/f5eaefa0" TargetMode="External"/><Relationship Id="rId45" Type="http://schemas.openxmlformats.org/officeDocument/2006/relationships/hyperlink" Target="https://m.edsoo.ru/f5eb0a76" TargetMode="External"/><Relationship Id="rId53" Type="http://schemas.openxmlformats.org/officeDocument/2006/relationships/hyperlink" Target="https://m.edsoo.ru/f5eacc82" TargetMode="External"/><Relationship Id="rId58" Type="http://schemas.openxmlformats.org/officeDocument/2006/relationships/hyperlink" Target="https://m.edsoo.ru/f5eb46da" TargetMode="External"/><Relationship Id="rId66" Type="http://schemas.openxmlformats.org/officeDocument/2006/relationships/hyperlink" Target="https://m.edsoo.ru/f5eb0c10" TargetMode="External"/><Relationship Id="rId74" Type="http://schemas.openxmlformats.org/officeDocument/2006/relationships/hyperlink" Target="https://m.edsoo.ru/f5eb23a8" TargetMode="External"/><Relationship Id="rId79" Type="http://schemas.openxmlformats.org/officeDocument/2006/relationships/hyperlink" Target="https://m.edsoo.ru/f5eb425c" TargetMode="External"/><Relationship Id="rId87" Type="http://schemas.openxmlformats.org/officeDocument/2006/relationships/hyperlink" Target="https://m.edsoo.ru/f5eb65c0" TargetMode="External"/><Relationship Id="rId5" Type="http://schemas.openxmlformats.org/officeDocument/2006/relationships/hyperlink" Target="https://m.edsoo.ru/7f419506" TargetMode="External"/><Relationship Id="rId61" Type="http://schemas.openxmlformats.org/officeDocument/2006/relationships/hyperlink" Target="https://m.edsoo.ru/f5eaf78e" TargetMode="External"/><Relationship Id="rId82" Type="http://schemas.openxmlformats.org/officeDocument/2006/relationships/hyperlink" Target="https://m.edsoo.ru/f5eb4842"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f5eacc82" TargetMode="External"/><Relationship Id="rId43" Type="http://schemas.openxmlformats.org/officeDocument/2006/relationships/hyperlink" Target="https://m.edsoo.ru/f5eb038c" TargetMode="External"/><Relationship Id="rId48" Type="http://schemas.openxmlformats.org/officeDocument/2006/relationships/hyperlink" Target="https://m.edsoo.ru/f5eb1da4" TargetMode="External"/><Relationship Id="rId56" Type="http://schemas.openxmlformats.org/officeDocument/2006/relationships/hyperlink" Target="https://m.edsoo.ru/f5eb3f82" TargetMode="External"/><Relationship Id="rId64" Type="http://schemas.openxmlformats.org/officeDocument/2006/relationships/hyperlink" Target="https://m.edsoo.ru/f5eafd42" TargetMode="External"/><Relationship Id="rId69" Type="http://schemas.openxmlformats.org/officeDocument/2006/relationships/hyperlink" Target="https://m.edsoo.ru/f5eb0efe" TargetMode="External"/><Relationship Id="rId77" Type="http://schemas.openxmlformats.org/officeDocument/2006/relationships/hyperlink" Target="https://m.edsoo.ru/f5eb367c" TargetMode="External"/><Relationship Id="rId8" Type="http://schemas.openxmlformats.org/officeDocument/2006/relationships/hyperlink" Target="https://m.edsoo.ru/7f419506" TargetMode="External"/><Relationship Id="rId51" Type="http://schemas.openxmlformats.org/officeDocument/2006/relationships/hyperlink" Target="https://m.edsoo.ru/f5eb2d94" TargetMode="External"/><Relationship Id="rId72" Type="http://schemas.openxmlformats.org/officeDocument/2006/relationships/hyperlink" Target="https://m.edsoo.ru/f5eb209c" TargetMode="External"/><Relationship Id="rId80" Type="http://schemas.openxmlformats.org/officeDocument/2006/relationships/hyperlink" Target="https://m.edsoo.ru/f5eb40ea" TargetMode="External"/><Relationship Id="rId85" Type="http://schemas.openxmlformats.org/officeDocument/2006/relationships/hyperlink" Target="https://m.edsoo.ru/f5eb619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c746" TargetMode="External"/><Relationship Id="rId38" Type="http://schemas.openxmlformats.org/officeDocument/2006/relationships/hyperlink" Target="https://m.edsoo.ru/f5ead51a" TargetMode="External"/><Relationship Id="rId46" Type="http://schemas.openxmlformats.org/officeDocument/2006/relationships/hyperlink" Target="https://m.edsoo.ru/f5eb0d96" TargetMode="External"/><Relationship Id="rId59" Type="http://schemas.openxmlformats.org/officeDocument/2006/relationships/hyperlink" Target="https://m.edsoo.ru/f5eb4842" TargetMode="External"/><Relationship Id="rId67" Type="http://schemas.openxmlformats.org/officeDocument/2006/relationships/hyperlink" Target="https://m.edsoo.ru/f5eb0c10" TargetMode="External"/><Relationship Id="rId20" Type="http://schemas.openxmlformats.org/officeDocument/2006/relationships/hyperlink" Target="https://m.edsoo.ru/7f41b590" TargetMode="External"/><Relationship Id="rId41" Type="http://schemas.openxmlformats.org/officeDocument/2006/relationships/hyperlink" Target="https://m.edsoo.ru/f5eaf78e" TargetMode="External"/><Relationship Id="rId54" Type="http://schemas.openxmlformats.org/officeDocument/2006/relationships/hyperlink" Target="https://m.edsoo.ru/f5eb37ee" TargetMode="External"/><Relationship Id="rId62" Type="http://schemas.openxmlformats.org/officeDocument/2006/relationships/hyperlink" Target="https://m.edsoo.ru/f5eaf946" TargetMode="External"/><Relationship Id="rId70" Type="http://schemas.openxmlformats.org/officeDocument/2006/relationships/hyperlink" Target="https://m.edsoo.ru/f5eb1ac0" TargetMode="External"/><Relationship Id="rId75" Type="http://schemas.openxmlformats.org/officeDocument/2006/relationships/hyperlink" Target="https://m.edsoo.ru/f5eb3078" TargetMode="External"/><Relationship Id="rId83" Type="http://schemas.openxmlformats.org/officeDocument/2006/relationships/hyperlink" Target="https://m.edsoo.ru/f5eb46d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cdf4" TargetMode="External"/><Relationship Id="rId49" Type="http://schemas.openxmlformats.org/officeDocument/2006/relationships/hyperlink" Target="https://m.edsoo.ru/f5eb279a" TargetMode="External"/><Relationship Id="rId57" Type="http://schemas.openxmlformats.org/officeDocument/2006/relationships/hyperlink" Target="https://m.edsoo.ru/f5eb4568" TargetMode="External"/><Relationship Id="rId10" Type="http://schemas.openxmlformats.org/officeDocument/2006/relationships/hyperlink" Target="https://m.edsoo.ru/7f419506" TargetMode="External"/><Relationship Id="rId31" Type="http://schemas.openxmlformats.org/officeDocument/2006/relationships/hyperlink" Target="https://m.edsoo.ru/7f41b590" TargetMode="External"/><Relationship Id="rId44" Type="http://schemas.openxmlformats.org/officeDocument/2006/relationships/hyperlink" Target="https://m.edsoo.ru/f5eb06f2" TargetMode="External"/><Relationship Id="rId52" Type="http://schemas.openxmlformats.org/officeDocument/2006/relationships/hyperlink" Target="https://m.edsoo.ru/f5eb3384" TargetMode="External"/><Relationship Id="rId60" Type="http://schemas.openxmlformats.org/officeDocument/2006/relationships/hyperlink" Target="https://m.edsoo.ru/f5eb6192" TargetMode="External"/><Relationship Id="rId65" Type="http://schemas.openxmlformats.org/officeDocument/2006/relationships/hyperlink" Target="https://m.edsoo.ru/f5eb0210" TargetMode="External"/><Relationship Id="rId73" Type="http://schemas.openxmlformats.org/officeDocument/2006/relationships/hyperlink" Target="https://m.edsoo.ru/f5eb222c" TargetMode="External"/><Relationship Id="rId78" Type="http://schemas.openxmlformats.org/officeDocument/2006/relationships/hyperlink" Target="https://m.edsoo.ru/f5eb3ca8" TargetMode="External"/><Relationship Id="rId81" Type="http://schemas.openxmlformats.org/officeDocument/2006/relationships/hyperlink" Target="https://m.edsoo.ru/f5eb4568" TargetMode="External"/><Relationship Id="rId86" Type="http://schemas.openxmlformats.org/officeDocument/2006/relationships/hyperlink" Target="https://m.edsoo.ru/f5eb64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59</Pages>
  <Words>12931</Words>
  <Characters>73710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2023-09-10T09:13:00Z</dcterms:created>
  <dcterms:modified xsi:type="dcterms:W3CDTF">2023-11-15T01:25:00Z</dcterms:modified>
</cp:coreProperties>
</file>